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2D" w:rsidRPr="00636CDD" w:rsidRDefault="000D792D" w:rsidP="000D792D">
      <w:pPr>
        <w:spacing w:after="0"/>
        <w:ind w:left="120"/>
        <w:rPr>
          <w:lang w:val="ru-RU"/>
        </w:rPr>
      </w:pPr>
      <w:bookmarkStart w:id="0" w:name="block-45738709"/>
      <w:bookmarkStart w:id="1" w:name="block-2922168"/>
    </w:p>
    <w:p w:rsidR="000D792D" w:rsidRPr="009E5CA3" w:rsidRDefault="000D792D" w:rsidP="000D792D">
      <w:pPr>
        <w:spacing w:after="0"/>
        <w:ind w:left="1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35862">
        <w:rPr>
          <w:rFonts w:ascii="Times New Roman" w:hAnsi="Times New Roman"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          </w:t>
      </w:r>
      <w:r w:rsidRPr="009E5CA3">
        <w:rPr>
          <w:rFonts w:ascii="Times New Roman" w:hAnsi="Times New Roman"/>
          <w:color w:val="000000"/>
          <w:sz w:val="24"/>
          <w:szCs w:val="24"/>
          <w:lang w:val="ru-RU"/>
        </w:rPr>
        <w:t>Приложение к основной             образовательной программе</w:t>
      </w:r>
    </w:p>
    <w:p w:rsidR="000D792D" w:rsidRPr="00422A27" w:rsidRDefault="000D792D" w:rsidP="000D792D">
      <w:pPr>
        <w:spacing w:after="0"/>
        <w:ind w:left="1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E5CA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</w:t>
      </w:r>
      <w:r w:rsidRPr="00422A27">
        <w:rPr>
          <w:rFonts w:ascii="Times New Roman" w:hAnsi="Times New Roman"/>
          <w:color w:val="000000"/>
          <w:sz w:val="24"/>
          <w:szCs w:val="24"/>
          <w:lang w:val="ru-RU"/>
        </w:rPr>
        <w:t>основному общему образованию</w:t>
      </w:r>
    </w:p>
    <w:p w:rsidR="000D792D" w:rsidRPr="00422A27" w:rsidRDefault="000D792D" w:rsidP="000D792D">
      <w:pPr>
        <w:spacing w:after="0"/>
        <w:ind w:left="1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22A27">
        <w:rPr>
          <w:rFonts w:ascii="Times New Roman" w:hAnsi="Times New Roman"/>
          <w:color w:val="000000"/>
          <w:sz w:val="24"/>
          <w:szCs w:val="24"/>
          <w:lang w:val="ru-RU"/>
        </w:rPr>
        <w:t>муниципального общеобразовательного учреждения</w:t>
      </w:r>
    </w:p>
    <w:p w:rsidR="000D792D" w:rsidRPr="00422A27" w:rsidRDefault="000D792D" w:rsidP="000D792D">
      <w:pPr>
        <w:spacing w:after="0"/>
        <w:ind w:left="1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22A27">
        <w:rPr>
          <w:rFonts w:ascii="Times New Roman" w:hAnsi="Times New Roman"/>
          <w:color w:val="000000"/>
          <w:sz w:val="24"/>
          <w:szCs w:val="24"/>
          <w:lang w:val="ru-RU"/>
        </w:rPr>
        <w:t>«Вечерняя школа №10 Кировского района Волгограда»</w:t>
      </w:r>
    </w:p>
    <w:p w:rsidR="000D792D" w:rsidRPr="00422A27" w:rsidRDefault="000D792D" w:rsidP="000D792D">
      <w:pPr>
        <w:spacing w:after="0"/>
        <w:ind w:left="120"/>
        <w:jc w:val="right"/>
        <w:rPr>
          <w:rFonts w:ascii="Times New Roman" w:hAnsi="Times New Roman"/>
          <w:sz w:val="24"/>
          <w:szCs w:val="24"/>
          <w:lang w:val="ru-RU"/>
        </w:rPr>
      </w:pPr>
      <w:r w:rsidRPr="00422A2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Приказ № 55 от «30» </w:t>
      </w:r>
      <w:r w:rsidRPr="00422A27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августа</w:t>
      </w:r>
      <w:r w:rsidRPr="00422A27">
        <w:rPr>
          <w:rFonts w:ascii="Times New Roman" w:hAnsi="Times New Roman"/>
          <w:color w:val="000000"/>
          <w:sz w:val="24"/>
          <w:szCs w:val="24"/>
          <w:lang w:val="ru-RU"/>
        </w:rPr>
        <w:t xml:space="preserve"> 2024г.</w:t>
      </w:r>
    </w:p>
    <w:p w:rsidR="000D792D" w:rsidRPr="00422A27" w:rsidRDefault="000D792D" w:rsidP="000D792D">
      <w:pPr>
        <w:spacing w:after="0"/>
        <w:ind w:left="120"/>
        <w:jc w:val="right"/>
        <w:rPr>
          <w:rFonts w:ascii="Times New Roman" w:hAnsi="Times New Roman"/>
          <w:lang w:val="ru-RU"/>
        </w:rPr>
      </w:pPr>
    </w:p>
    <w:p w:rsidR="000D792D" w:rsidRPr="00422A27" w:rsidRDefault="000D792D" w:rsidP="000D792D">
      <w:pPr>
        <w:spacing w:after="0"/>
        <w:ind w:left="120"/>
        <w:rPr>
          <w:rFonts w:ascii="Times New Roman" w:hAnsi="Times New Roman"/>
          <w:lang w:val="ru-RU"/>
        </w:rPr>
      </w:pPr>
    </w:p>
    <w:p w:rsidR="000D792D" w:rsidRPr="00422A27" w:rsidRDefault="000D792D" w:rsidP="000D792D">
      <w:pPr>
        <w:spacing w:after="0"/>
        <w:ind w:left="120"/>
        <w:rPr>
          <w:rFonts w:ascii="Times New Roman" w:hAnsi="Times New Roman"/>
          <w:lang w:val="ru-RU"/>
        </w:rPr>
      </w:pPr>
    </w:p>
    <w:p w:rsidR="000D792D" w:rsidRPr="00422A27" w:rsidRDefault="000D792D" w:rsidP="000D792D">
      <w:pPr>
        <w:spacing w:after="0"/>
        <w:ind w:left="120"/>
        <w:jc w:val="center"/>
        <w:rPr>
          <w:rFonts w:ascii="Times New Roman" w:hAnsi="Times New Roman"/>
          <w:lang w:val="ru-RU"/>
        </w:rPr>
      </w:pPr>
    </w:p>
    <w:p w:rsidR="000D792D" w:rsidRPr="00422A27" w:rsidRDefault="000D792D" w:rsidP="000D792D">
      <w:pPr>
        <w:spacing w:after="0"/>
        <w:ind w:left="120"/>
        <w:jc w:val="center"/>
        <w:rPr>
          <w:rFonts w:ascii="Times New Roman" w:hAnsi="Times New Roman"/>
          <w:lang w:val="ru-RU"/>
        </w:rPr>
      </w:pPr>
    </w:p>
    <w:p w:rsidR="000D792D" w:rsidRPr="00422A27" w:rsidRDefault="000D792D" w:rsidP="000D792D">
      <w:pPr>
        <w:spacing w:after="0"/>
        <w:ind w:left="120"/>
        <w:jc w:val="center"/>
        <w:rPr>
          <w:rFonts w:ascii="Times New Roman" w:hAnsi="Times New Roman"/>
          <w:lang w:val="ru-RU"/>
        </w:rPr>
      </w:pPr>
    </w:p>
    <w:p w:rsidR="000D792D" w:rsidRPr="00422A27" w:rsidRDefault="000D792D" w:rsidP="000D792D">
      <w:pPr>
        <w:spacing w:after="0"/>
        <w:ind w:left="120"/>
        <w:jc w:val="center"/>
        <w:rPr>
          <w:rFonts w:ascii="Times New Roman" w:hAnsi="Times New Roman"/>
          <w:lang w:val="ru-RU"/>
        </w:rPr>
      </w:pPr>
      <w:r w:rsidRPr="00422A2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22A27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"/>
    <w:p w:rsidR="000D792D" w:rsidRPr="00422A27" w:rsidRDefault="000D792D" w:rsidP="000D792D">
      <w:pPr>
        <w:widowControl w:val="0"/>
        <w:spacing w:line="300" w:lineRule="auto"/>
        <w:ind w:left="130" w:right="333" w:hanging="129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val="ru-RU"/>
        </w:rPr>
      </w:pPr>
      <w:r w:rsidRPr="00422A27">
        <w:rPr>
          <w:rFonts w:ascii="Times New Roman" w:eastAsia="Times New Roman" w:hAnsi="Times New Roman"/>
          <w:b/>
          <w:color w:val="000000"/>
          <w:spacing w:val="-1"/>
          <w:sz w:val="44"/>
          <w:szCs w:val="44"/>
          <w:lang w:val="ru-RU"/>
        </w:rPr>
        <w:t>Р</w:t>
      </w:r>
      <w:r w:rsidRPr="00422A27">
        <w:rPr>
          <w:rFonts w:ascii="Times New Roman" w:eastAsia="Times New Roman" w:hAnsi="Times New Roman"/>
          <w:b/>
          <w:color w:val="000000"/>
          <w:spacing w:val="-10"/>
          <w:w w:val="101"/>
          <w:sz w:val="44"/>
          <w:szCs w:val="44"/>
          <w:lang w:val="ru-RU"/>
        </w:rPr>
        <w:t>А</w:t>
      </w:r>
      <w:r w:rsidRPr="00422A27">
        <w:rPr>
          <w:rFonts w:ascii="Times New Roman" w:eastAsia="Times New Roman" w:hAnsi="Times New Roman"/>
          <w:b/>
          <w:color w:val="000000"/>
          <w:spacing w:val="-4"/>
          <w:sz w:val="44"/>
          <w:szCs w:val="44"/>
          <w:lang w:val="ru-RU"/>
        </w:rPr>
        <w:t>Б</w:t>
      </w:r>
      <w:r w:rsidRPr="00422A27">
        <w:rPr>
          <w:rFonts w:ascii="Times New Roman" w:eastAsia="Times New Roman" w:hAnsi="Times New Roman"/>
          <w:b/>
          <w:color w:val="000000"/>
          <w:spacing w:val="-2"/>
          <w:w w:val="101"/>
          <w:sz w:val="44"/>
          <w:szCs w:val="44"/>
          <w:lang w:val="ru-RU"/>
        </w:rPr>
        <w:t>О</w:t>
      </w:r>
      <w:r w:rsidRPr="00422A27">
        <w:rPr>
          <w:rFonts w:ascii="Times New Roman" w:eastAsia="Times New Roman" w:hAnsi="Times New Roman"/>
          <w:b/>
          <w:color w:val="000000"/>
          <w:spacing w:val="7"/>
          <w:w w:val="101"/>
          <w:sz w:val="44"/>
          <w:szCs w:val="44"/>
          <w:lang w:val="ru-RU"/>
        </w:rPr>
        <w:t>Ч</w:t>
      </w:r>
      <w:r w:rsidRPr="00422A27">
        <w:rPr>
          <w:rFonts w:ascii="Times New Roman" w:eastAsia="Times New Roman" w:hAnsi="Times New Roman"/>
          <w:b/>
          <w:color w:val="000000"/>
          <w:spacing w:val="-11"/>
          <w:w w:val="101"/>
          <w:sz w:val="44"/>
          <w:szCs w:val="44"/>
          <w:lang w:val="ru-RU"/>
        </w:rPr>
        <w:t>А</w:t>
      </w:r>
      <w:r w:rsidRPr="00422A27">
        <w:rPr>
          <w:rFonts w:ascii="Times New Roman" w:eastAsia="Times New Roman" w:hAnsi="Times New Roman"/>
          <w:b/>
          <w:color w:val="000000"/>
          <w:w w:val="101"/>
          <w:sz w:val="44"/>
          <w:szCs w:val="44"/>
          <w:lang w:val="ru-RU"/>
        </w:rPr>
        <w:t>Я</w:t>
      </w:r>
      <w:r w:rsidRPr="00422A27">
        <w:rPr>
          <w:rFonts w:ascii="Times New Roman" w:eastAsia="Times New Roman" w:hAnsi="Times New Roman"/>
          <w:b/>
          <w:color w:val="000000"/>
          <w:spacing w:val="3"/>
          <w:sz w:val="44"/>
          <w:szCs w:val="44"/>
          <w:lang w:val="ru-RU"/>
        </w:rPr>
        <w:t xml:space="preserve"> </w:t>
      </w:r>
      <w:r w:rsidRPr="00422A27">
        <w:rPr>
          <w:rFonts w:ascii="Times New Roman" w:eastAsia="Times New Roman" w:hAnsi="Times New Roman"/>
          <w:b/>
          <w:color w:val="000000"/>
          <w:spacing w:val="-2"/>
          <w:w w:val="101"/>
          <w:sz w:val="44"/>
          <w:szCs w:val="44"/>
          <w:lang w:val="ru-RU"/>
        </w:rPr>
        <w:t>П</w:t>
      </w:r>
      <w:r w:rsidRPr="00422A27">
        <w:rPr>
          <w:rFonts w:ascii="Times New Roman" w:eastAsia="Times New Roman" w:hAnsi="Times New Roman"/>
          <w:b/>
          <w:color w:val="000000"/>
          <w:spacing w:val="-3"/>
          <w:sz w:val="44"/>
          <w:szCs w:val="44"/>
          <w:lang w:val="ru-RU"/>
        </w:rPr>
        <w:t>Р</w:t>
      </w:r>
      <w:r w:rsidRPr="00422A27">
        <w:rPr>
          <w:rFonts w:ascii="Times New Roman" w:eastAsia="Times New Roman" w:hAnsi="Times New Roman"/>
          <w:b/>
          <w:color w:val="000000"/>
          <w:spacing w:val="-2"/>
          <w:w w:val="101"/>
          <w:sz w:val="44"/>
          <w:szCs w:val="44"/>
          <w:lang w:val="ru-RU"/>
        </w:rPr>
        <w:t>О</w:t>
      </w:r>
      <w:r w:rsidRPr="00422A27">
        <w:rPr>
          <w:rFonts w:ascii="Times New Roman" w:eastAsia="Times New Roman" w:hAnsi="Times New Roman"/>
          <w:b/>
          <w:color w:val="000000"/>
          <w:spacing w:val="-1"/>
          <w:sz w:val="44"/>
          <w:szCs w:val="44"/>
          <w:lang w:val="ru-RU"/>
        </w:rPr>
        <w:t>ГР</w:t>
      </w:r>
      <w:r w:rsidRPr="00422A27">
        <w:rPr>
          <w:rFonts w:ascii="Times New Roman" w:eastAsia="Times New Roman" w:hAnsi="Times New Roman"/>
          <w:b/>
          <w:color w:val="000000"/>
          <w:spacing w:val="-10"/>
          <w:w w:val="101"/>
          <w:sz w:val="44"/>
          <w:szCs w:val="44"/>
          <w:lang w:val="ru-RU"/>
        </w:rPr>
        <w:t>А</w:t>
      </w:r>
      <w:r w:rsidRPr="00422A27">
        <w:rPr>
          <w:rFonts w:ascii="Times New Roman" w:eastAsia="Times New Roman" w:hAnsi="Times New Roman"/>
          <w:b/>
          <w:color w:val="000000"/>
          <w:spacing w:val="1"/>
          <w:w w:val="101"/>
          <w:sz w:val="44"/>
          <w:szCs w:val="44"/>
          <w:lang w:val="ru-RU"/>
        </w:rPr>
        <w:t>М</w:t>
      </w:r>
      <w:r w:rsidRPr="00422A27">
        <w:rPr>
          <w:rFonts w:ascii="Times New Roman" w:eastAsia="Times New Roman" w:hAnsi="Times New Roman"/>
          <w:b/>
          <w:color w:val="000000"/>
          <w:spacing w:val="2"/>
          <w:w w:val="101"/>
          <w:sz w:val="44"/>
          <w:szCs w:val="44"/>
          <w:lang w:val="ru-RU"/>
        </w:rPr>
        <w:t>М</w:t>
      </w:r>
      <w:r w:rsidRPr="00422A27">
        <w:rPr>
          <w:rFonts w:ascii="Times New Roman" w:eastAsia="Times New Roman" w:hAnsi="Times New Roman"/>
          <w:b/>
          <w:color w:val="000000"/>
          <w:sz w:val="44"/>
          <w:szCs w:val="44"/>
          <w:lang w:val="ru-RU"/>
        </w:rPr>
        <w:t>А</w:t>
      </w:r>
    </w:p>
    <w:p w:rsidR="000D792D" w:rsidRPr="00422A27" w:rsidRDefault="000D792D" w:rsidP="000D792D">
      <w:pPr>
        <w:spacing w:line="240" w:lineRule="exact"/>
        <w:jc w:val="center"/>
        <w:rPr>
          <w:rFonts w:ascii="Times New Roman" w:eastAsia="Times New Roman" w:hAnsi="Times New Roman"/>
          <w:sz w:val="44"/>
          <w:szCs w:val="44"/>
          <w:lang w:val="ru-RU"/>
        </w:rPr>
      </w:pPr>
    </w:p>
    <w:p w:rsidR="000D792D" w:rsidRPr="00422A27" w:rsidRDefault="000D792D" w:rsidP="000D792D">
      <w:pPr>
        <w:spacing w:after="77" w:line="240" w:lineRule="exact"/>
        <w:jc w:val="center"/>
        <w:rPr>
          <w:rFonts w:ascii="Times New Roman" w:eastAsia="Times New Roman" w:hAnsi="Times New Roman"/>
          <w:sz w:val="44"/>
          <w:szCs w:val="44"/>
          <w:lang w:val="ru-RU"/>
        </w:rPr>
      </w:pPr>
    </w:p>
    <w:p w:rsidR="000D792D" w:rsidRPr="00422A27" w:rsidRDefault="000D792D" w:rsidP="000D792D">
      <w:pPr>
        <w:widowControl w:val="0"/>
        <w:spacing w:line="313" w:lineRule="auto"/>
        <w:ind w:left="1506" w:right="529" w:hanging="1145"/>
        <w:jc w:val="center"/>
        <w:rPr>
          <w:rFonts w:ascii="Times New Roman" w:eastAsia="Times New Roman" w:hAnsi="Times New Roman"/>
          <w:b/>
          <w:bCs/>
          <w:color w:val="000000"/>
          <w:spacing w:val="1"/>
          <w:sz w:val="44"/>
          <w:szCs w:val="44"/>
          <w:lang w:val="ru-RU"/>
        </w:rPr>
      </w:pPr>
      <w:r w:rsidRPr="00422A27">
        <w:rPr>
          <w:rFonts w:ascii="Times New Roman" w:eastAsia="Times New Roman" w:hAnsi="Times New Roman"/>
          <w:b/>
          <w:bCs/>
          <w:color w:val="000000"/>
          <w:spacing w:val="2"/>
          <w:sz w:val="44"/>
          <w:szCs w:val="44"/>
          <w:lang w:val="ru-RU"/>
        </w:rPr>
        <w:t xml:space="preserve">ПО </w:t>
      </w:r>
      <w:r>
        <w:rPr>
          <w:rFonts w:ascii="Times New Roman" w:eastAsia="Times New Roman" w:hAnsi="Times New Roman"/>
          <w:b/>
          <w:bCs/>
          <w:color w:val="000000"/>
          <w:spacing w:val="2"/>
          <w:sz w:val="44"/>
          <w:szCs w:val="44"/>
          <w:lang w:val="ru-RU"/>
        </w:rPr>
        <w:t>БИОЛОГИИ</w:t>
      </w:r>
    </w:p>
    <w:p w:rsidR="000D792D" w:rsidRPr="00422A27" w:rsidRDefault="000D792D" w:rsidP="000D792D">
      <w:pPr>
        <w:widowControl w:val="0"/>
        <w:spacing w:line="313" w:lineRule="auto"/>
        <w:ind w:left="1506" w:right="529" w:hanging="1145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val="ru-RU"/>
        </w:rPr>
      </w:pPr>
      <w:r w:rsidRPr="00422A27">
        <w:rPr>
          <w:rFonts w:ascii="Times New Roman" w:eastAsia="Times New Roman" w:hAnsi="Times New Roman"/>
          <w:b/>
          <w:bCs/>
          <w:color w:val="000000"/>
          <w:spacing w:val="-1"/>
          <w:sz w:val="44"/>
          <w:szCs w:val="44"/>
          <w:lang w:val="ru-RU"/>
        </w:rPr>
        <w:t>(</w:t>
      </w:r>
      <w:r w:rsidRPr="00422A27">
        <w:rPr>
          <w:rFonts w:ascii="Times New Roman" w:eastAsia="Times New Roman" w:hAnsi="Times New Roman"/>
          <w:b/>
          <w:bCs/>
          <w:color w:val="000000"/>
          <w:sz w:val="44"/>
          <w:szCs w:val="44"/>
          <w:lang w:val="ru-RU"/>
        </w:rPr>
        <w:t>баз</w:t>
      </w:r>
      <w:r w:rsidRPr="00422A27">
        <w:rPr>
          <w:rFonts w:ascii="Times New Roman" w:eastAsia="Times New Roman" w:hAnsi="Times New Roman"/>
          <w:b/>
          <w:bCs/>
          <w:color w:val="000000"/>
          <w:spacing w:val="-1"/>
          <w:sz w:val="44"/>
          <w:szCs w:val="44"/>
          <w:lang w:val="ru-RU"/>
        </w:rPr>
        <w:t>о</w:t>
      </w:r>
      <w:r w:rsidRPr="00422A27">
        <w:rPr>
          <w:rFonts w:ascii="Times New Roman" w:eastAsia="Times New Roman" w:hAnsi="Times New Roman"/>
          <w:b/>
          <w:bCs/>
          <w:color w:val="000000"/>
          <w:sz w:val="44"/>
          <w:szCs w:val="44"/>
          <w:lang w:val="ru-RU"/>
        </w:rPr>
        <w:t>вый</w:t>
      </w:r>
      <w:r w:rsidRPr="00422A27">
        <w:rPr>
          <w:rFonts w:ascii="Times New Roman" w:eastAsia="Times New Roman" w:hAnsi="Times New Roman"/>
          <w:b/>
          <w:bCs/>
          <w:color w:val="000000"/>
          <w:spacing w:val="1"/>
          <w:sz w:val="44"/>
          <w:szCs w:val="44"/>
          <w:lang w:val="ru-RU"/>
        </w:rPr>
        <w:t xml:space="preserve"> </w:t>
      </w:r>
      <w:r w:rsidRPr="00422A27">
        <w:rPr>
          <w:rFonts w:ascii="Times New Roman" w:eastAsia="Times New Roman" w:hAnsi="Times New Roman"/>
          <w:b/>
          <w:bCs/>
          <w:color w:val="000000"/>
          <w:sz w:val="44"/>
          <w:szCs w:val="44"/>
          <w:lang w:val="ru-RU"/>
        </w:rPr>
        <w:t>у</w:t>
      </w:r>
      <w:r w:rsidRPr="00422A27">
        <w:rPr>
          <w:rFonts w:ascii="Times New Roman" w:eastAsia="Times New Roman" w:hAnsi="Times New Roman"/>
          <w:b/>
          <w:bCs/>
          <w:color w:val="000000"/>
          <w:spacing w:val="3"/>
          <w:sz w:val="44"/>
          <w:szCs w:val="44"/>
          <w:lang w:val="ru-RU"/>
        </w:rPr>
        <w:t>р</w:t>
      </w:r>
      <w:r w:rsidRPr="00422A27">
        <w:rPr>
          <w:rFonts w:ascii="Times New Roman" w:eastAsia="Times New Roman" w:hAnsi="Times New Roman"/>
          <w:b/>
          <w:bCs/>
          <w:color w:val="000000"/>
          <w:sz w:val="44"/>
          <w:szCs w:val="44"/>
          <w:lang w:val="ru-RU"/>
        </w:rPr>
        <w:t>ов</w:t>
      </w:r>
      <w:r w:rsidRPr="00422A27">
        <w:rPr>
          <w:rFonts w:ascii="Times New Roman" w:eastAsia="Times New Roman" w:hAnsi="Times New Roman"/>
          <w:b/>
          <w:bCs/>
          <w:color w:val="000000"/>
          <w:spacing w:val="-1"/>
          <w:sz w:val="44"/>
          <w:szCs w:val="44"/>
          <w:lang w:val="ru-RU"/>
        </w:rPr>
        <w:t>е</w:t>
      </w:r>
      <w:r w:rsidRPr="00422A27">
        <w:rPr>
          <w:rFonts w:ascii="Times New Roman" w:eastAsia="Times New Roman" w:hAnsi="Times New Roman"/>
          <w:b/>
          <w:bCs/>
          <w:color w:val="000000"/>
          <w:spacing w:val="1"/>
          <w:sz w:val="44"/>
          <w:szCs w:val="44"/>
          <w:lang w:val="ru-RU"/>
        </w:rPr>
        <w:t>н</w:t>
      </w:r>
      <w:r w:rsidRPr="00422A27">
        <w:rPr>
          <w:rFonts w:ascii="Times New Roman" w:eastAsia="Times New Roman" w:hAnsi="Times New Roman"/>
          <w:b/>
          <w:bCs/>
          <w:color w:val="000000"/>
          <w:sz w:val="44"/>
          <w:szCs w:val="44"/>
          <w:lang w:val="ru-RU"/>
        </w:rPr>
        <w:t>ь)</w:t>
      </w:r>
    </w:p>
    <w:p w:rsidR="000D792D" w:rsidRPr="00422A27" w:rsidRDefault="000D792D" w:rsidP="000D792D">
      <w:pPr>
        <w:spacing w:after="12" w:line="200" w:lineRule="exact"/>
        <w:rPr>
          <w:rFonts w:ascii="Times New Roman" w:eastAsia="Times New Roman" w:hAnsi="Times New Roman"/>
          <w:sz w:val="44"/>
          <w:szCs w:val="44"/>
          <w:lang w:val="ru-RU"/>
        </w:rPr>
      </w:pPr>
    </w:p>
    <w:p w:rsidR="000D792D" w:rsidRPr="00422A27" w:rsidRDefault="000D792D" w:rsidP="000D792D">
      <w:pPr>
        <w:widowControl w:val="0"/>
        <w:spacing w:line="240" w:lineRule="auto"/>
        <w:ind w:left="1218" w:right="-20"/>
        <w:rPr>
          <w:rFonts w:ascii="Times New Roman" w:eastAsia="Times New Roman" w:hAnsi="Times New Roman"/>
          <w:color w:val="000000"/>
          <w:sz w:val="44"/>
          <w:szCs w:val="44"/>
          <w:lang w:val="ru-RU"/>
        </w:rPr>
      </w:pPr>
      <w:r w:rsidRPr="00422A27">
        <w:rPr>
          <w:rFonts w:ascii="Times New Roman" w:eastAsia="Times New Roman" w:hAnsi="Times New Roman"/>
          <w:color w:val="000000"/>
          <w:spacing w:val="2"/>
          <w:w w:val="102"/>
          <w:sz w:val="44"/>
          <w:szCs w:val="44"/>
          <w:lang w:val="ru-RU"/>
        </w:rPr>
        <w:t xml:space="preserve">                (</w:t>
      </w:r>
      <w:r w:rsidRPr="00422A27">
        <w:rPr>
          <w:rFonts w:ascii="Times New Roman" w:eastAsia="Times New Roman" w:hAnsi="Times New Roman"/>
          <w:color w:val="000000"/>
          <w:spacing w:val="-1"/>
          <w:w w:val="102"/>
          <w:sz w:val="44"/>
          <w:szCs w:val="44"/>
          <w:lang w:val="ru-RU"/>
        </w:rPr>
        <w:t>д</w:t>
      </w:r>
      <w:r w:rsidRPr="00422A27">
        <w:rPr>
          <w:rFonts w:ascii="Times New Roman" w:eastAsia="Times New Roman" w:hAnsi="Times New Roman"/>
          <w:color w:val="000000"/>
          <w:w w:val="102"/>
          <w:sz w:val="44"/>
          <w:szCs w:val="44"/>
          <w:lang w:val="ru-RU"/>
        </w:rPr>
        <w:t>ля</w:t>
      </w:r>
      <w:r w:rsidRPr="00422A27">
        <w:rPr>
          <w:rFonts w:ascii="Times New Roman" w:eastAsia="Times New Roman" w:hAnsi="Times New Roman"/>
          <w:color w:val="000000"/>
          <w:sz w:val="44"/>
          <w:szCs w:val="44"/>
          <w:lang w:val="ru-RU"/>
        </w:rPr>
        <w:t xml:space="preserve"> </w:t>
      </w:r>
      <w:r w:rsidRPr="00422A27">
        <w:rPr>
          <w:rFonts w:ascii="Times New Roman" w:eastAsia="Times New Roman" w:hAnsi="Times New Roman"/>
          <w:color w:val="000000"/>
          <w:spacing w:val="8"/>
          <w:w w:val="102"/>
          <w:sz w:val="44"/>
          <w:szCs w:val="44"/>
          <w:lang w:val="ru-RU"/>
        </w:rPr>
        <w:t>8</w:t>
      </w:r>
      <w:r w:rsidRPr="00422A27">
        <w:rPr>
          <w:rFonts w:ascii="Times New Roman" w:eastAsia="Times New Roman" w:hAnsi="Times New Roman"/>
          <w:color w:val="000000"/>
          <w:w w:val="102"/>
          <w:sz w:val="44"/>
          <w:szCs w:val="44"/>
          <w:lang w:val="ru-RU"/>
        </w:rPr>
        <w:t>–9</w:t>
      </w:r>
      <w:r w:rsidRPr="00422A27">
        <w:rPr>
          <w:rFonts w:ascii="Times New Roman" w:eastAsia="Times New Roman" w:hAnsi="Times New Roman"/>
          <w:color w:val="000000"/>
          <w:spacing w:val="1"/>
          <w:sz w:val="44"/>
          <w:szCs w:val="44"/>
          <w:lang w:val="ru-RU"/>
        </w:rPr>
        <w:t xml:space="preserve"> </w:t>
      </w:r>
      <w:r w:rsidRPr="00422A27">
        <w:rPr>
          <w:rFonts w:ascii="Times New Roman" w:eastAsia="Times New Roman" w:hAnsi="Times New Roman"/>
          <w:color w:val="000000"/>
          <w:spacing w:val="4"/>
          <w:w w:val="102"/>
          <w:sz w:val="44"/>
          <w:szCs w:val="44"/>
          <w:lang w:val="ru-RU"/>
        </w:rPr>
        <w:t>к</w:t>
      </w:r>
      <w:r w:rsidRPr="00422A27">
        <w:rPr>
          <w:rFonts w:ascii="Times New Roman" w:eastAsia="Times New Roman" w:hAnsi="Times New Roman"/>
          <w:color w:val="000000"/>
          <w:w w:val="102"/>
          <w:sz w:val="44"/>
          <w:szCs w:val="44"/>
          <w:lang w:val="ru-RU"/>
        </w:rPr>
        <w:t>л</w:t>
      </w:r>
      <w:r w:rsidRPr="00422A27">
        <w:rPr>
          <w:rFonts w:ascii="Times New Roman" w:eastAsia="Times New Roman" w:hAnsi="Times New Roman"/>
          <w:color w:val="000000"/>
          <w:spacing w:val="4"/>
          <w:w w:val="102"/>
          <w:sz w:val="44"/>
          <w:szCs w:val="44"/>
          <w:lang w:val="ru-RU"/>
        </w:rPr>
        <w:t>асс</w:t>
      </w:r>
      <w:r w:rsidRPr="00422A27">
        <w:rPr>
          <w:rFonts w:ascii="Times New Roman" w:eastAsia="Times New Roman" w:hAnsi="Times New Roman"/>
          <w:color w:val="000000"/>
          <w:spacing w:val="-5"/>
          <w:w w:val="102"/>
          <w:sz w:val="44"/>
          <w:szCs w:val="44"/>
          <w:lang w:val="ru-RU"/>
        </w:rPr>
        <w:t>о</w:t>
      </w:r>
      <w:r w:rsidRPr="00422A27">
        <w:rPr>
          <w:rFonts w:ascii="Times New Roman" w:eastAsia="Times New Roman" w:hAnsi="Times New Roman"/>
          <w:color w:val="000000"/>
          <w:w w:val="102"/>
          <w:sz w:val="44"/>
          <w:szCs w:val="44"/>
          <w:lang w:val="ru-RU"/>
        </w:rPr>
        <w:t>в)</w:t>
      </w:r>
    </w:p>
    <w:p w:rsidR="000D792D" w:rsidRPr="00422A27" w:rsidRDefault="000D792D" w:rsidP="000D792D">
      <w:pPr>
        <w:spacing w:line="24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0D792D" w:rsidRPr="00422A27" w:rsidRDefault="000D792D" w:rsidP="000D792D">
      <w:pPr>
        <w:spacing w:line="24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0D792D" w:rsidRPr="00422A27" w:rsidRDefault="000D792D" w:rsidP="000D792D">
      <w:pPr>
        <w:spacing w:line="24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0D792D" w:rsidRPr="003C7AA3" w:rsidRDefault="000D792D" w:rsidP="000D792D">
      <w:pPr>
        <w:spacing w:line="24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0D792D" w:rsidRPr="003C7AA3" w:rsidRDefault="000D792D" w:rsidP="000D792D">
      <w:pPr>
        <w:spacing w:line="24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0D792D" w:rsidRPr="003C7AA3" w:rsidRDefault="000D792D" w:rsidP="000D792D">
      <w:pPr>
        <w:spacing w:line="24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0D792D" w:rsidRPr="003C7AA3" w:rsidRDefault="000D792D" w:rsidP="000D792D">
      <w:pPr>
        <w:spacing w:line="24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0D792D" w:rsidRPr="003C7AA3" w:rsidRDefault="000D792D" w:rsidP="000D792D">
      <w:pPr>
        <w:spacing w:line="24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0D792D" w:rsidRPr="003C7AA3" w:rsidRDefault="000D792D" w:rsidP="000D792D">
      <w:pPr>
        <w:spacing w:line="24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0D792D" w:rsidRPr="003C7AA3" w:rsidRDefault="000D792D" w:rsidP="000D792D">
      <w:pPr>
        <w:spacing w:after="5" w:line="120" w:lineRule="exact"/>
        <w:rPr>
          <w:rFonts w:ascii="Times New Roman" w:eastAsia="Times New Roman" w:hAnsi="Times New Roman"/>
          <w:sz w:val="12"/>
          <w:szCs w:val="12"/>
          <w:lang w:val="ru-RU"/>
        </w:rPr>
      </w:pPr>
    </w:p>
    <w:p w:rsidR="000D792D" w:rsidRDefault="000D792D" w:rsidP="000D792D">
      <w:pPr>
        <w:widowControl w:val="0"/>
        <w:spacing w:line="240" w:lineRule="auto"/>
        <w:ind w:left="3639" w:right="-20"/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</w:pPr>
    </w:p>
    <w:p w:rsidR="000D792D" w:rsidRDefault="000D792D" w:rsidP="000D792D">
      <w:pPr>
        <w:widowControl w:val="0"/>
        <w:spacing w:line="240" w:lineRule="auto"/>
        <w:ind w:left="3639" w:right="-20"/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</w:pPr>
    </w:p>
    <w:p w:rsidR="00643E10" w:rsidRPr="00CE7684" w:rsidRDefault="000D792D" w:rsidP="000D792D">
      <w:pPr>
        <w:jc w:val="center"/>
        <w:rPr>
          <w:lang w:val="ru-RU"/>
        </w:rPr>
        <w:sectPr w:rsidR="00643E10" w:rsidRPr="00CE768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Волгоград</w:t>
      </w:r>
      <w:r w:rsidRPr="003C7AA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–</w:t>
      </w:r>
      <w:r w:rsidRPr="003C7AA3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3C7AA3">
        <w:rPr>
          <w:rFonts w:ascii="Times New Roman" w:eastAsia="Times New Roman" w:hAnsi="Times New Roman"/>
          <w:color w:val="000000"/>
          <w:spacing w:val="4"/>
          <w:sz w:val="28"/>
          <w:szCs w:val="28"/>
          <w:lang w:val="ru-RU"/>
        </w:rPr>
        <w:t>2</w:t>
      </w:r>
      <w:r w:rsidRPr="003C7AA3"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/>
        </w:rPr>
        <w:t>0</w:t>
      </w:r>
      <w:r w:rsidRPr="003C7AA3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t>2</w:t>
      </w:r>
      <w:r w:rsidRPr="003C7AA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4</w:t>
      </w:r>
    </w:p>
    <w:p w:rsidR="00643E10" w:rsidRPr="00276841" w:rsidRDefault="00CC3DE2">
      <w:pPr>
        <w:spacing w:after="0" w:line="264" w:lineRule="auto"/>
        <w:ind w:left="120"/>
        <w:jc w:val="both"/>
        <w:rPr>
          <w:lang w:val="ru-RU"/>
        </w:rPr>
      </w:pPr>
      <w:bookmarkStart w:id="2" w:name="block-45738710"/>
      <w:bookmarkEnd w:id="0"/>
      <w:r w:rsidRPr="0027684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43E10" w:rsidRPr="00276841" w:rsidRDefault="00643E10">
      <w:pPr>
        <w:spacing w:after="0" w:line="264" w:lineRule="auto"/>
        <w:ind w:left="120"/>
        <w:jc w:val="both"/>
        <w:rPr>
          <w:lang w:val="ru-RU"/>
        </w:rPr>
      </w:pP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</w:t>
      </w:r>
      <w:proofErr w:type="spellStart"/>
      <w:r w:rsidRPr="00276841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 w:rsidRPr="00276841">
        <w:rPr>
          <w:rFonts w:ascii="Times New Roman" w:hAnsi="Times New Roman"/>
          <w:color w:val="000000"/>
          <w:sz w:val="28"/>
          <w:lang w:val="ru-RU"/>
        </w:rPr>
        <w:t xml:space="preserve"> грамотности </w:t>
      </w:r>
      <w:proofErr w:type="gramStart"/>
      <w:r w:rsidRPr="002768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6841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биологии на </w:t>
      </w:r>
      <w:proofErr w:type="spellStart"/>
      <w:r w:rsidRPr="00276841">
        <w:rPr>
          <w:rFonts w:ascii="Times New Roman" w:hAnsi="Times New Roman"/>
          <w:color w:val="000000"/>
          <w:sz w:val="28"/>
          <w:lang w:val="ru-RU"/>
        </w:rPr>
        <w:t>деятельностной</w:t>
      </w:r>
      <w:proofErr w:type="spellEnd"/>
      <w:r w:rsidRPr="00276841">
        <w:rPr>
          <w:rFonts w:ascii="Times New Roman" w:hAnsi="Times New Roman"/>
          <w:color w:val="000000"/>
          <w:sz w:val="28"/>
          <w:lang w:val="ru-RU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276841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276841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реализация </w:t>
      </w:r>
      <w:proofErr w:type="spellStart"/>
      <w:r w:rsidRPr="0027684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76841">
        <w:rPr>
          <w:rFonts w:ascii="Times New Roman" w:hAnsi="Times New Roman"/>
          <w:color w:val="000000"/>
          <w:sz w:val="28"/>
          <w:lang w:val="ru-RU"/>
        </w:rPr>
        <w:t xml:space="preserve"> связей </w:t>
      </w:r>
      <w:proofErr w:type="spellStart"/>
      <w:proofErr w:type="gramStart"/>
      <w:r w:rsidRPr="0027684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276841">
        <w:rPr>
          <w:rFonts w:ascii="Times New Roman" w:hAnsi="Times New Roman"/>
          <w:color w:val="000000"/>
          <w:sz w:val="28"/>
          <w:lang w:val="ru-RU"/>
        </w:rPr>
        <w:t xml:space="preserve"> учебных предметов на уровне основного общего образования. 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27684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76841">
        <w:rPr>
          <w:rFonts w:ascii="Times New Roman" w:hAnsi="Times New Roman"/>
          <w:color w:val="000000"/>
          <w:sz w:val="28"/>
          <w:lang w:val="ru-RU"/>
        </w:rPr>
        <w:t>, предметные. Предметные планируемые результаты даны для каждого года изучения биологии.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 xml:space="preserve">Биологическая подготовка обеспечивает понимание </w:t>
      </w:r>
      <w:proofErr w:type="gramStart"/>
      <w:r w:rsidRPr="0027684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76841">
        <w:rPr>
          <w:rFonts w:ascii="Times New Roman" w:hAnsi="Times New Roman"/>
          <w:color w:val="000000"/>
          <w:sz w:val="28"/>
          <w:lang w:val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 w:rsidRPr="0027684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76841">
        <w:rPr>
          <w:rFonts w:ascii="Times New Roman" w:hAnsi="Times New Roman"/>
          <w:color w:val="000000"/>
          <w:sz w:val="28"/>
          <w:lang w:val="ru-RU"/>
        </w:rPr>
        <w:t xml:space="preserve"> знаний о живой природе, закономерностях строения, жизнедеятельности и </w:t>
      </w:r>
      <w:proofErr w:type="spellStart"/>
      <w:r w:rsidRPr="00276841">
        <w:rPr>
          <w:rFonts w:ascii="Times New Roman" w:hAnsi="Times New Roman"/>
          <w:color w:val="000000"/>
          <w:sz w:val="28"/>
          <w:lang w:val="ru-RU"/>
        </w:rPr>
        <w:t>средообразующей</w:t>
      </w:r>
      <w:proofErr w:type="spellEnd"/>
      <w:r w:rsidRPr="00276841">
        <w:rPr>
          <w:rFonts w:ascii="Times New Roman" w:hAnsi="Times New Roman"/>
          <w:color w:val="000000"/>
          <w:sz w:val="28"/>
          <w:lang w:val="ru-RU"/>
        </w:rPr>
        <w:t xml:space="preserve"> роли организмов, человеке как </w:t>
      </w:r>
      <w:proofErr w:type="spellStart"/>
      <w:r w:rsidRPr="00276841">
        <w:rPr>
          <w:rFonts w:ascii="Times New Roman" w:hAnsi="Times New Roman"/>
          <w:color w:val="000000"/>
          <w:sz w:val="28"/>
          <w:lang w:val="ru-RU"/>
        </w:rPr>
        <w:t>биосоциальном</w:t>
      </w:r>
      <w:proofErr w:type="spellEnd"/>
      <w:r w:rsidRPr="00276841">
        <w:rPr>
          <w:rFonts w:ascii="Times New Roman" w:hAnsi="Times New Roman"/>
          <w:color w:val="000000"/>
          <w:sz w:val="28"/>
          <w:lang w:val="ru-RU"/>
        </w:rPr>
        <w:t xml:space="preserve"> существе, о роли биологической науки в практической деятельности людей;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bookmarkStart w:id="3" w:name="3b562cd9-1b1f-4c62-99a2-3c330cdcc105"/>
      <w:r w:rsidRPr="00276841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для изучения биологии, составляет </w:t>
      </w:r>
      <w:r w:rsidR="00D366FE">
        <w:rPr>
          <w:rFonts w:ascii="Times New Roman" w:hAnsi="Times New Roman"/>
          <w:color w:val="000000"/>
          <w:sz w:val="28"/>
          <w:lang w:val="ru-RU"/>
        </w:rPr>
        <w:t xml:space="preserve">часов: </w:t>
      </w:r>
      <w:r w:rsidRPr="00276841">
        <w:rPr>
          <w:rFonts w:ascii="Times New Roman" w:hAnsi="Times New Roman"/>
          <w:color w:val="000000"/>
          <w:sz w:val="28"/>
          <w:lang w:val="ru-RU"/>
        </w:rPr>
        <w:t>в 8 клас</w:t>
      </w:r>
      <w:r w:rsidR="00F52907">
        <w:rPr>
          <w:rFonts w:ascii="Times New Roman" w:hAnsi="Times New Roman"/>
          <w:color w:val="000000"/>
          <w:sz w:val="28"/>
          <w:lang w:val="ru-RU"/>
        </w:rPr>
        <w:t>се – 36часов. в 9 классе – 36</w:t>
      </w:r>
      <w:r w:rsidRPr="00276841">
        <w:rPr>
          <w:rFonts w:ascii="Times New Roman" w:hAnsi="Times New Roman"/>
          <w:color w:val="000000"/>
          <w:sz w:val="28"/>
          <w:lang w:val="ru-RU"/>
        </w:rPr>
        <w:t xml:space="preserve">часов </w:t>
      </w:r>
      <w:bookmarkEnd w:id="3"/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643E10" w:rsidRPr="00276841" w:rsidRDefault="00643E10">
      <w:pPr>
        <w:rPr>
          <w:lang w:val="ru-RU"/>
        </w:rPr>
        <w:sectPr w:rsidR="00643E10" w:rsidRPr="00276841">
          <w:pgSz w:w="11906" w:h="16383"/>
          <w:pgMar w:top="1134" w:right="850" w:bottom="1134" w:left="1701" w:header="720" w:footer="720" w:gutter="0"/>
          <w:cols w:space="720"/>
        </w:sectPr>
      </w:pPr>
    </w:p>
    <w:p w:rsidR="00643E10" w:rsidRDefault="00CC3DE2">
      <w:pPr>
        <w:spacing w:after="0" w:line="264" w:lineRule="auto"/>
        <w:ind w:left="120"/>
        <w:jc w:val="both"/>
      </w:pPr>
      <w:bookmarkStart w:id="4" w:name="block-45738712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43E10" w:rsidRDefault="00643E10">
      <w:pPr>
        <w:spacing w:after="0" w:line="264" w:lineRule="auto"/>
        <w:ind w:left="120"/>
        <w:jc w:val="both"/>
      </w:pPr>
    </w:p>
    <w:p w:rsidR="00643E10" w:rsidRPr="00276841" w:rsidRDefault="00643E10">
      <w:pPr>
        <w:spacing w:after="0" w:line="264" w:lineRule="auto"/>
        <w:ind w:left="120"/>
        <w:jc w:val="both"/>
        <w:rPr>
          <w:lang w:val="ru-RU"/>
        </w:rPr>
      </w:pPr>
    </w:p>
    <w:p w:rsidR="00643E10" w:rsidRDefault="00CC3D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43E10" w:rsidRDefault="00CC3DE2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Животный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</w:t>
      </w:r>
      <w:proofErr w:type="spellEnd"/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 xml:space="preserve">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 </w:t>
      </w:r>
      <w:proofErr w:type="gramStart"/>
      <w:r w:rsidRPr="00276841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76841">
        <w:rPr>
          <w:rFonts w:ascii="Times New Roman" w:hAnsi="Times New Roman"/>
          <w:color w:val="000000"/>
          <w:sz w:val="28"/>
          <w:lang w:val="ru-RU"/>
        </w:rPr>
        <w:t>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 xml:space="preserve">Животная клетка. Открытие животной клетки (А. Левенгук). </w:t>
      </w:r>
      <w:proofErr w:type="gramStart"/>
      <w:r w:rsidRPr="00276841">
        <w:rPr>
          <w:rFonts w:ascii="Times New Roman" w:hAnsi="Times New Roman"/>
          <w:color w:val="000000"/>
          <w:sz w:val="28"/>
          <w:lang w:val="ru-RU"/>
        </w:rPr>
        <w:t>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 центр).</w:t>
      </w:r>
      <w:proofErr w:type="gramEnd"/>
      <w:r w:rsidRPr="00276841">
        <w:rPr>
          <w:rFonts w:ascii="Times New Roman" w:hAnsi="Times New Roman"/>
          <w:color w:val="000000"/>
          <w:sz w:val="28"/>
          <w:lang w:val="ru-RU"/>
        </w:rPr>
        <w:t xml:space="preserve"> Процессы, происходящие в клетке. Деление клетки. Ткани животных, их разнообразие. Органы и системы органов животных. Организм – единое целое.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643E10" w:rsidRDefault="00CC3DE2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Строение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жизнедеятельность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животного</w:t>
      </w:r>
      <w:proofErr w:type="spellEnd"/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 xml:space="preserve">Опора и движение животных. Особенности гидростатического, наружного и внутреннего скелета у животных. Передвижение у </w:t>
      </w:r>
      <w:proofErr w:type="gramStart"/>
      <w:r w:rsidRPr="00276841">
        <w:rPr>
          <w:rFonts w:ascii="Times New Roman" w:hAnsi="Times New Roman"/>
          <w:color w:val="000000"/>
          <w:sz w:val="28"/>
          <w:lang w:val="ru-RU"/>
        </w:rPr>
        <w:t>одноклеточных</w:t>
      </w:r>
      <w:proofErr w:type="gramEnd"/>
      <w:r w:rsidRPr="00276841">
        <w:rPr>
          <w:rFonts w:ascii="Times New Roman" w:hAnsi="Times New Roman"/>
          <w:color w:val="000000"/>
          <w:sz w:val="28"/>
          <w:lang w:val="ru-RU"/>
        </w:rPr>
        <w:t xml:space="preserve">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 xml:space="preserve"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</w:t>
      </w:r>
      <w:r w:rsidRPr="00276841">
        <w:rPr>
          <w:rFonts w:ascii="Times New Roman" w:hAnsi="Times New Roman"/>
          <w:color w:val="000000"/>
          <w:sz w:val="28"/>
          <w:lang w:val="ru-RU"/>
        </w:rPr>
        <w:lastRenderedPageBreak/>
        <w:t>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 xml:space="preserve">Выделение у животных. Значение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</w:t>
      </w:r>
      <w:proofErr w:type="spellStart"/>
      <w:r w:rsidRPr="00276841">
        <w:rPr>
          <w:rFonts w:ascii="Times New Roman" w:hAnsi="Times New Roman"/>
          <w:color w:val="000000"/>
          <w:sz w:val="28"/>
          <w:lang w:val="ru-RU"/>
        </w:rPr>
        <w:t>Мальпигиевы</w:t>
      </w:r>
      <w:proofErr w:type="spellEnd"/>
      <w:r w:rsidRPr="00276841">
        <w:rPr>
          <w:rFonts w:ascii="Times New Roman" w:hAnsi="Times New Roman"/>
          <w:color w:val="000000"/>
          <w:sz w:val="28"/>
          <w:lang w:val="ru-RU"/>
        </w:rPr>
        <w:t xml:space="preserve">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 xml:space="preserve">Координация и регуляция жизнедеятельности у животных. Раздражимость у одноклеточных животных. Таксисы (фототаксис, </w:t>
      </w:r>
      <w:proofErr w:type="spellStart"/>
      <w:r w:rsidRPr="00276841">
        <w:rPr>
          <w:rFonts w:ascii="Times New Roman" w:hAnsi="Times New Roman"/>
          <w:color w:val="000000"/>
          <w:sz w:val="28"/>
          <w:lang w:val="ru-RU"/>
        </w:rPr>
        <w:t>трофотаксис</w:t>
      </w:r>
      <w:proofErr w:type="spellEnd"/>
      <w:r w:rsidRPr="00276841">
        <w:rPr>
          <w:rFonts w:ascii="Times New Roman" w:hAnsi="Times New Roman"/>
          <w:color w:val="000000"/>
          <w:sz w:val="28"/>
          <w:lang w:val="ru-RU"/>
        </w:rPr>
        <w:t>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 xml:space="preserve">Поведение животных. Врождённое и приобретённое поведение (инстинкт и </w:t>
      </w:r>
      <w:proofErr w:type="spellStart"/>
      <w:r w:rsidRPr="00276841">
        <w:rPr>
          <w:rFonts w:ascii="Times New Roman" w:hAnsi="Times New Roman"/>
          <w:color w:val="000000"/>
          <w:sz w:val="28"/>
          <w:lang w:val="ru-RU"/>
        </w:rPr>
        <w:t>научение</w:t>
      </w:r>
      <w:proofErr w:type="spellEnd"/>
      <w:r w:rsidRPr="00276841">
        <w:rPr>
          <w:rFonts w:ascii="Times New Roman" w:hAnsi="Times New Roman"/>
          <w:color w:val="000000"/>
          <w:sz w:val="28"/>
          <w:lang w:val="ru-RU"/>
        </w:rPr>
        <w:t xml:space="preserve">). </w:t>
      </w:r>
      <w:proofErr w:type="spellStart"/>
      <w:r w:rsidRPr="00276841">
        <w:rPr>
          <w:rFonts w:ascii="Times New Roman" w:hAnsi="Times New Roman"/>
          <w:color w:val="000000"/>
          <w:sz w:val="28"/>
          <w:lang w:val="ru-RU"/>
        </w:rPr>
        <w:t>Научение</w:t>
      </w:r>
      <w:proofErr w:type="spellEnd"/>
      <w:r w:rsidRPr="00276841">
        <w:rPr>
          <w:rFonts w:ascii="Times New Roman" w:hAnsi="Times New Roman"/>
          <w:color w:val="000000"/>
          <w:sz w:val="28"/>
          <w:lang w:val="ru-RU"/>
        </w:rPr>
        <w:t xml:space="preserve">: условные рефлексы, импринтинг (запечатление), </w:t>
      </w:r>
      <w:proofErr w:type="spellStart"/>
      <w:r w:rsidRPr="00276841">
        <w:rPr>
          <w:rFonts w:ascii="Times New Roman" w:hAnsi="Times New Roman"/>
          <w:color w:val="000000"/>
          <w:sz w:val="28"/>
          <w:lang w:val="ru-RU"/>
        </w:rPr>
        <w:t>инсайт</w:t>
      </w:r>
      <w:proofErr w:type="spellEnd"/>
      <w:r w:rsidRPr="00276841">
        <w:rPr>
          <w:rFonts w:ascii="Times New Roman" w:hAnsi="Times New Roman"/>
          <w:color w:val="000000"/>
          <w:sz w:val="28"/>
          <w:lang w:val="ru-RU"/>
        </w:rPr>
        <w:t xml:space="preserve"> (постижение). Поведение: пищевое, оборонительное, территориальное, брачное, исследовательское. Стимулы поведения.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неполный.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Лабораторные и практические работы.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643E10" w:rsidRDefault="00CC3DE2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группы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животных</w:t>
      </w:r>
      <w:proofErr w:type="spellEnd"/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 xml:space="preserve">Основные категории систематики животных. Вид как основная систематическая категория животных. Классификация животных. Система животного мира. </w:t>
      </w:r>
      <w:proofErr w:type="gramStart"/>
      <w:r w:rsidRPr="00276841">
        <w:rPr>
          <w:rFonts w:ascii="Times New Roman" w:hAnsi="Times New Roman"/>
          <w:color w:val="000000"/>
          <w:sz w:val="28"/>
          <w:lang w:val="ru-RU"/>
        </w:rPr>
        <w:t>Систематические категории животных (царство, тип, класс, отряд, семейство, род, вид), их соподчинение.</w:t>
      </w:r>
      <w:proofErr w:type="gramEnd"/>
      <w:r w:rsidRPr="00276841">
        <w:rPr>
          <w:rFonts w:ascii="Times New Roman" w:hAnsi="Times New Roman"/>
          <w:color w:val="000000"/>
          <w:sz w:val="28"/>
          <w:lang w:val="ru-RU"/>
        </w:rPr>
        <w:t xml:space="preserve"> Бинарная номенклатура. Отражение современных знаний о происхождении и родстве животных в классификации животных.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наблюдение за её передвижением. Изучение хемотаксиса.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276841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кишечнополостные. Многообразие </w:t>
      </w:r>
      <w:proofErr w:type="gramStart"/>
      <w:r w:rsidRPr="00276841">
        <w:rPr>
          <w:rFonts w:ascii="Times New Roman" w:hAnsi="Times New Roman"/>
          <w:color w:val="000000"/>
          <w:sz w:val="28"/>
          <w:lang w:val="ru-RU"/>
        </w:rPr>
        <w:t>кишечнополостных</w:t>
      </w:r>
      <w:proofErr w:type="gramEnd"/>
      <w:r w:rsidRPr="00276841">
        <w:rPr>
          <w:rFonts w:ascii="Times New Roman" w:hAnsi="Times New Roman"/>
          <w:color w:val="000000"/>
          <w:sz w:val="28"/>
          <w:lang w:val="ru-RU"/>
        </w:rPr>
        <w:t xml:space="preserve">. Значение </w:t>
      </w:r>
      <w:proofErr w:type="gramStart"/>
      <w:r w:rsidRPr="00276841">
        <w:rPr>
          <w:rFonts w:ascii="Times New Roman" w:hAnsi="Times New Roman"/>
          <w:color w:val="000000"/>
          <w:sz w:val="28"/>
          <w:lang w:val="ru-RU"/>
        </w:rPr>
        <w:t>кишечнополостных</w:t>
      </w:r>
      <w:proofErr w:type="gramEnd"/>
      <w:r w:rsidRPr="00276841"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 Коралловые полипы и их роль в </w:t>
      </w:r>
      <w:proofErr w:type="spellStart"/>
      <w:r w:rsidRPr="00276841">
        <w:rPr>
          <w:rFonts w:ascii="Times New Roman" w:hAnsi="Times New Roman"/>
          <w:color w:val="000000"/>
          <w:sz w:val="28"/>
          <w:lang w:val="ru-RU"/>
        </w:rPr>
        <w:t>рифообразовании</w:t>
      </w:r>
      <w:proofErr w:type="spellEnd"/>
      <w:r w:rsidRPr="00276841">
        <w:rPr>
          <w:rFonts w:ascii="Times New Roman" w:hAnsi="Times New Roman"/>
          <w:color w:val="000000"/>
          <w:sz w:val="28"/>
          <w:lang w:val="ru-RU"/>
        </w:rPr>
        <w:t>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строения пресноводной гидры и её передвижения (школьный аквариум).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276841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</w:t>
      </w:r>
      <w:proofErr w:type="spellStart"/>
      <w:r w:rsidRPr="00276841">
        <w:rPr>
          <w:rFonts w:ascii="Times New Roman" w:hAnsi="Times New Roman"/>
          <w:color w:val="000000"/>
          <w:sz w:val="28"/>
          <w:lang w:val="ru-RU"/>
        </w:rPr>
        <w:t>почвообразователей</w:t>
      </w:r>
      <w:proofErr w:type="spellEnd"/>
      <w:r w:rsidRPr="00276841">
        <w:rPr>
          <w:rFonts w:ascii="Times New Roman" w:hAnsi="Times New Roman"/>
          <w:color w:val="000000"/>
          <w:sz w:val="28"/>
          <w:lang w:val="ru-RU"/>
        </w:rPr>
        <w:t>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дождевого червя. Наблюдение за реакцией дождевого червя на раздражители.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микропрепарате).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276841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 xml:space="preserve">Значение </w:t>
      </w:r>
      <w:proofErr w:type="gramStart"/>
      <w:r w:rsidRPr="00276841">
        <w:rPr>
          <w:rFonts w:ascii="Times New Roman" w:hAnsi="Times New Roman"/>
          <w:color w:val="000000"/>
          <w:sz w:val="28"/>
          <w:lang w:val="ru-RU"/>
        </w:rPr>
        <w:t>ракообразных</w:t>
      </w:r>
      <w:proofErr w:type="gramEnd"/>
      <w:r w:rsidRPr="00276841"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насекомых и типы развития. Отряды насекомых: Прямокрылые, Равнокрылые, </w:t>
      </w:r>
      <w:proofErr w:type="spellStart"/>
      <w:r w:rsidRPr="00276841">
        <w:rPr>
          <w:rFonts w:ascii="Times New Roman" w:hAnsi="Times New Roman"/>
          <w:color w:val="000000"/>
          <w:sz w:val="28"/>
          <w:lang w:val="ru-RU"/>
        </w:rPr>
        <w:t>Полужесткокрылые</w:t>
      </w:r>
      <w:proofErr w:type="spellEnd"/>
      <w:r w:rsidRPr="00276841">
        <w:rPr>
          <w:rFonts w:ascii="Times New Roman" w:hAnsi="Times New Roman"/>
          <w:color w:val="000000"/>
          <w:sz w:val="28"/>
          <w:lang w:val="ru-RU"/>
        </w:rPr>
        <w:t>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насекомого (на примере майского жука или других крупных насекомых-вредителей).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276841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color w:val="000000"/>
          <w:sz w:val="28"/>
          <w:lang w:val="ru-RU"/>
        </w:rPr>
        <w:t>Хордовые.</w:t>
      </w:r>
      <w:r w:rsidRPr="00276841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</w:t>
      </w:r>
      <w:proofErr w:type="gramStart"/>
      <w:r w:rsidRPr="00276841">
        <w:rPr>
          <w:rFonts w:ascii="Times New Roman" w:hAnsi="Times New Roman"/>
          <w:color w:val="000000"/>
          <w:sz w:val="28"/>
          <w:lang w:val="ru-RU"/>
        </w:rPr>
        <w:t>Бесчерепные</w:t>
      </w:r>
      <w:proofErr w:type="gramEnd"/>
      <w:r w:rsidRPr="00276841">
        <w:rPr>
          <w:rFonts w:ascii="Times New Roman" w:hAnsi="Times New Roman"/>
          <w:color w:val="000000"/>
          <w:sz w:val="28"/>
          <w:lang w:val="ru-RU"/>
        </w:rPr>
        <w:t xml:space="preserve"> (ланцетник). Подтип Черепные, или Позвоночные.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276841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276841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276841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color w:val="000000"/>
          <w:sz w:val="28"/>
          <w:lang w:val="ru-RU"/>
        </w:rPr>
        <w:lastRenderedPageBreak/>
        <w:t>Птицы</w:t>
      </w:r>
      <w:r w:rsidRPr="00276841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color w:val="000000"/>
          <w:sz w:val="28"/>
          <w:lang w:val="ru-RU"/>
        </w:rPr>
        <w:t>Млекопитающие.</w:t>
      </w:r>
      <w:r w:rsidRPr="00276841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76841">
        <w:rPr>
          <w:rFonts w:ascii="Times New Roman" w:hAnsi="Times New Roman"/>
          <w:color w:val="000000"/>
          <w:sz w:val="28"/>
          <w:lang w:val="ru-RU"/>
        </w:rPr>
        <w:t>Первозвери</w:t>
      </w:r>
      <w:proofErr w:type="spellEnd"/>
      <w:r w:rsidRPr="00276841">
        <w:rPr>
          <w:rFonts w:ascii="Times New Roman" w:hAnsi="Times New Roman"/>
          <w:color w:val="000000"/>
          <w:sz w:val="28"/>
          <w:lang w:val="ru-RU"/>
        </w:rPr>
        <w:t>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643E10" w:rsidRDefault="00CC3DE2">
      <w:pPr>
        <w:numPr>
          <w:ilvl w:val="0"/>
          <w:numId w:val="1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животного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Земле</w:t>
      </w:r>
      <w:proofErr w:type="spellEnd"/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</w:t>
      </w:r>
      <w:proofErr w:type="gramStart"/>
      <w:r w:rsidRPr="00276841">
        <w:rPr>
          <w:rFonts w:ascii="Times New Roman" w:hAnsi="Times New Roman"/>
          <w:color w:val="000000"/>
          <w:sz w:val="28"/>
          <w:lang w:val="ru-RU"/>
        </w:rPr>
        <w:t>остатки животных</w:t>
      </w:r>
      <w:proofErr w:type="gramEnd"/>
      <w:r w:rsidRPr="00276841">
        <w:rPr>
          <w:rFonts w:ascii="Times New Roman" w:hAnsi="Times New Roman"/>
          <w:color w:val="000000"/>
          <w:sz w:val="28"/>
          <w:lang w:val="ru-RU"/>
        </w:rPr>
        <w:t>, их изучение. Методы изучения ископаемых остатков. Реставрация древних животных. «Живые ископаемые» животного мира.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ископаемых </w:t>
      </w:r>
      <w:proofErr w:type="gramStart"/>
      <w:r w:rsidRPr="00276841">
        <w:rPr>
          <w:rFonts w:ascii="Times New Roman" w:hAnsi="Times New Roman"/>
          <w:color w:val="000000"/>
          <w:sz w:val="28"/>
          <w:lang w:val="ru-RU"/>
        </w:rPr>
        <w:t>остатков</w:t>
      </w:r>
      <w:proofErr w:type="gramEnd"/>
      <w:r w:rsidRPr="00276841">
        <w:rPr>
          <w:rFonts w:ascii="Times New Roman" w:hAnsi="Times New Roman"/>
          <w:color w:val="000000"/>
          <w:sz w:val="28"/>
          <w:lang w:val="ru-RU"/>
        </w:rPr>
        <w:t xml:space="preserve"> вымерших животных.</w:t>
      </w:r>
    </w:p>
    <w:p w:rsidR="00643E10" w:rsidRDefault="00CC3DE2">
      <w:pPr>
        <w:numPr>
          <w:ilvl w:val="0"/>
          <w:numId w:val="1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Животные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сообществах</w:t>
      </w:r>
      <w:proofErr w:type="spellEnd"/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643E10" w:rsidRDefault="00CC3DE2">
      <w:pPr>
        <w:spacing w:after="0" w:line="264" w:lineRule="auto"/>
        <w:ind w:firstLine="600"/>
        <w:jc w:val="both"/>
      </w:pPr>
      <w:r w:rsidRPr="00276841"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зон Земли. Основные закономерности распределения животных на планете.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Фауна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643E10" w:rsidRDefault="00CC3DE2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Животные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643E10" w:rsidRDefault="00CC3DE2">
      <w:pPr>
        <w:spacing w:after="0" w:line="264" w:lineRule="auto"/>
        <w:ind w:firstLine="600"/>
        <w:jc w:val="both"/>
      </w:pPr>
      <w:r w:rsidRPr="00276841">
        <w:rPr>
          <w:rFonts w:ascii="Times New Roman" w:hAnsi="Times New Roman"/>
          <w:color w:val="000000"/>
          <w:sz w:val="28"/>
          <w:lang w:val="ru-RU"/>
        </w:rPr>
        <w:t xml:space="preserve"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Красная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книга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животного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643E10" w:rsidRDefault="00643E10">
      <w:pPr>
        <w:spacing w:after="0" w:line="264" w:lineRule="auto"/>
        <w:ind w:left="120"/>
        <w:jc w:val="both"/>
      </w:pPr>
    </w:p>
    <w:p w:rsidR="00643E10" w:rsidRDefault="00CC3D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43E10" w:rsidRDefault="00CC3DE2">
      <w:pPr>
        <w:numPr>
          <w:ilvl w:val="0"/>
          <w:numId w:val="2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b/>
          <w:color w:val="000000"/>
          <w:sz w:val="28"/>
        </w:rPr>
        <w:t>биосоциальный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вид</w:t>
      </w:r>
      <w:proofErr w:type="spellEnd"/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841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 экология человека).</w:t>
      </w:r>
      <w:proofErr w:type="gramEnd"/>
      <w:r w:rsidRPr="00276841">
        <w:rPr>
          <w:rFonts w:ascii="Times New Roman" w:hAnsi="Times New Roman"/>
          <w:color w:val="000000"/>
          <w:sz w:val="28"/>
          <w:lang w:val="ru-RU"/>
        </w:rPr>
        <w:t xml:space="preserve"> Методы изучения организма человека. Значение знаний о человеке для самопознания и сохранения здоровья. Особенности человека как </w:t>
      </w:r>
      <w:proofErr w:type="spellStart"/>
      <w:r w:rsidRPr="00276841">
        <w:rPr>
          <w:rFonts w:ascii="Times New Roman" w:hAnsi="Times New Roman"/>
          <w:color w:val="000000"/>
          <w:sz w:val="28"/>
          <w:lang w:val="ru-RU"/>
        </w:rPr>
        <w:t>биосоциального</w:t>
      </w:r>
      <w:proofErr w:type="spellEnd"/>
      <w:r w:rsidRPr="00276841">
        <w:rPr>
          <w:rFonts w:ascii="Times New Roman" w:hAnsi="Times New Roman"/>
          <w:color w:val="000000"/>
          <w:sz w:val="28"/>
          <w:lang w:val="ru-RU"/>
        </w:rPr>
        <w:t xml:space="preserve"> существа.</w:t>
      </w:r>
    </w:p>
    <w:p w:rsidR="00643E10" w:rsidRDefault="00CC3DE2">
      <w:pPr>
        <w:spacing w:after="0" w:line="264" w:lineRule="auto"/>
        <w:ind w:firstLine="600"/>
        <w:jc w:val="both"/>
      </w:pPr>
      <w:r w:rsidRPr="00276841">
        <w:rPr>
          <w:rFonts w:ascii="Times New Roman" w:hAnsi="Times New Roman"/>
          <w:color w:val="000000"/>
          <w:sz w:val="28"/>
          <w:lang w:val="ru-RU"/>
        </w:rPr>
        <w:t xml:space="preserve"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Человеческие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643E10" w:rsidRDefault="00CC3DE2">
      <w:pPr>
        <w:numPr>
          <w:ilvl w:val="0"/>
          <w:numId w:val="2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Структура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человека</w:t>
      </w:r>
      <w:proofErr w:type="spellEnd"/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</w:t>
      </w:r>
      <w:proofErr w:type="gramStart"/>
      <w:r w:rsidRPr="00276841">
        <w:rPr>
          <w:rFonts w:ascii="Times New Roman" w:hAnsi="Times New Roman"/>
          <w:color w:val="000000"/>
          <w:sz w:val="28"/>
          <w:lang w:val="ru-RU"/>
        </w:rPr>
        <w:t>нервная</w:t>
      </w:r>
      <w:proofErr w:type="gramEnd"/>
      <w:r w:rsidRPr="00276841">
        <w:rPr>
          <w:rFonts w:ascii="Times New Roman" w:hAnsi="Times New Roman"/>
          <w:color w:val="000000"/>
          <w:sz w:val="28"/>
          <w:lang w:val="ru-RU"/>
        </w:rPr>
        <w:t>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643E10" w:rsidRDefault="00CC3DE2">
      <w:pPr>
        <w:numPr>
          <w:ilvl w:val="0"/>
          <w:numId w:val="2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Нейрогуморальная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регуляция</w:t>
      </w:r>
      <w:proofErr w:type="spellEnd"/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 xml:space="preserve">Рецепторы. </w:t>
      </w:r>
      <w:proofErr w:type="spellStart"/>
      <w:r w:rsidRPr="00276841">
        <w:rPr>
          <w:rFonts w:ascii="Times New Roman" w:hAnsi="Times New Roman"/>
          <w:color w:val="000000"/>
          <w:sz w:val="28"/>
          <w:lang w:val="ru-RU"/>
        </w:rPr>
        <w:t>Двухнейронные</w:t>
      </w:r>
      <w:proofErr w:type="spellEnd"/>
      <w:r w:rsidRPr="0027684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76841">
        <w:rPr>
          <w:rFonts w:ascii="Times New Roman" w:hAnsi="Times New Roman"/>
          <w:color w:val="000000"/>
          <w:sz w:val="28"/>
          <w:lang w:val="ru-RU"/>
        </w:rPr>
        <w:t>трёхнейронные</w:t>
      </w:r>
      <w:proofErr w:type="spellEnd"/>
      <w:r w:rsidRPr="00276841">
        <w:rPr>
          <w:rFonts w:ascii="Times New Roman" w:hAnsi="Times New Roman"/>
          <w:color w:val="000000"/>
          <w:sz w:val="28"/>
          <w:lang w:val="ru-RU"/>
        </w:rPr>
        <w:t xml:space="preserve">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643E10" w:rsidRDefault="00CC3DE2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Опора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движение</w:t>
      </w:r>
      <w:proofErr w:type="spellEnd"/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 xml:space="preserve"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</w:t>
      </w:r>
      <w:proofErr w:type="spellStart"/>
      <w:r w:rsidRPr="00276841">
        <w:rPr>
          <w:rFonts w:ascii="Times New Roman" w:hAnsi="Times New Roman"/>
          <w:color w:val="000000"/>
          <w:sz w:val="28"/>
          <w:lang w:val="ru-RU"/>
        </w:rPr>
        <w:t>прямохождением</w:t>
      </w:r>
      <w:proofErr w:type="spellEnd"/>
      <w:r w:rsidRPr="00276841">
        <w:rPr>
          <w:rFonts w:ascii="Times New Roman" w:hAnsi="Times New Roman"/>
          <w:color w:val="000000"/>
          <w:sz w:val="28"/>
          <w:lang w:val="ru-RU"/>
        </w:rPr>
        <w:t xml:space="preserve"> и трудовой деятельностью.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lastRenderedPageBreak/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Выявление нарушения осанки.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643E10" w:rsidRDefault="00CC3DE2">
      <w:pPr>
        <w:numPr>
          <w:ilvl w:val="0"/>
          <w:numId w:val="2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Внутренняя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организма</w:t>
      </w:r>
      <w:proofErr w:type="spellEnd"/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</w:t>
      </w:r>
      <w:proofErr w:type="gramStart"/>
      <w:r w:rsidRPr="00276841">
        <w:rPr>
          <w:rFonts w:ascii="Times New Roman" w:hAnsi="Times New Roman"/>
          <w:color w:val="000000"/>
          <w:sz w:val="28"/>
          <w:lang w:val="ru-RU"/>
        </w:rPr>
        <w:t>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</w:t>
      </w:r>
      <w:proofErr w:type="gramEnd"/>
      <w:r w:rsidRPr="00276841">
        <w:rPr>
          <w:rFonts w:ascii="Times New Roman" w:hAnsi="Times New Roman"/>
          <w:color w:val="000000"/>
          <w:sz w:val="28"/>
          <w:lang w:val="ru-RU"/>
        </w:rPr>
        <w:t xml:space="preserve">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643E10" w:rsidRDefault="00CC3DE2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Кровообращение</w:t>
      </w:r>
      <w:proofErr w:type="spellEnd"/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 xml:space="preserve"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</w:t>
      </w:r>
      <w:proofErr w:type="spellStart"/>
      <w:r w:rsidRPr="00276841">
        <w:rPr>
          <w:rFonts w:ascii="Times New Roman" w:hAnsi="Times New Roman"/>
          <w:color w:val="000000"/>
          <w:sz w:val="28"/>
          <w:lang w:val="ru-RU"/>
        </w:rPr>
        <w:t>лимфоотток</w:t>
      </w:r>
      <w:proofErr w:type="spellEnd"/>
      <w:r w:rsidRPr="00276841">
        <w:rPr>
          <w:rFonts w:ascii="Times New Roman" w:hAnsi="Times New Roman"/>
          <w:color w:val="000000"/>
          <w:sz w:val="28"/>
          <w:lang w:val="ru-RU"/>
        </w:rPr>
        <w:t xml:space="preserve">. Регуляция деятельности сердца и сосудов. Гигиена </w:t>
      </w:r>
      <w:proofErr w:type="spellStart"/>
      <w:proofErr w:type="gramStart"/>
      <w:r w:rsidRPr="00276841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spellEnd"/>
      <w:proofErr w:type="gramEnd"/>
      <w:r w:rsidRPr="00276841">
        <w:rPr>
          <w:rFonts w:ascii="Times New Roman" w:hAnsi="Times New Roman"/>
          <w:color w:val="000000"/>
          <w:sz w:val="28"/>
          <w:lang w:val="ru-RU"/>
        </w:rPr>
        <w:t xml:space="preserve"> системы. Профилактика </w:t>
      </w:r>
      <w:proofErr w:type="spellStart"/>
      <w:proofErr w:type="gramStart"/>
      <w:r w:rsidRPr="00276841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spellEnd"/>
      <w:proofErr w:type="gramEnd"/>
      <w:r w:rsidRPr="00276841">
        <w:rPr>
          <w:rFonts w:ascii="Times New Roman" w:hAnsi="Times New Roman"/>
          <w:color w:val="000000"/>
          <w:sz w:val="28"/>
          <w:lang w:val="ru-RU"/>
        </w:rPr>
        <w:t xml:space="preserve"> заболеваний. Первая помощь при кровотечениях.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пульса и числа сердечных сокращений в покое и после дозированных физических нагрузок у человека.</w:t>
      </w:r>
    </w:p>
    <w:p w:rsidR="00643E10" w:rsidRDefault="00CC3DE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Первая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кровотечениях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643E10" w:rsidRDefault="00CC3DE2">
      <w:pPr>
        <w:numPr>
          <w:ilvl w:val="0"/>
          <w:numId w:val="2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Дыхание</w:t>
      </w:r>
      <w:proofErr w:type="spellEnd"/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 xml:space="preserve">Инфекционные болезни, передающиеся через воздух, предупреждение воздушно-капельных инфекций. Вред </w:t>
      </w:r>
      <w:proofErr w:type="spellStart"/>
      <w:r w:rsidRPr="00276841">
        <w:rPr>
          <w:rFonts w:ascii="Times New Roman" w:hAnsi="Times New Roman"/>
          <w:color w:val="000000"/>
          <w:sz w:val="28"/>
          <w:lang w:val="ru-RU"/>
        </w:rPr>
        <w:t>табакокурения</w:t>
      </w:r>
      <w:proofErr w:type="spellEnd"/>
      <w:r w:rsidRPr="00276841">
        <w:rPr>
          <w:rFonts w:ascii="Times New Roman" w:hAnsi="Times New Roman"/>
          <w:color w:val="000000"/>
          <w:sz w:val="28"/>
          <w:lang w:val="ru-RU"/>
        </w:rPr>
        <w:t>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 xml:space="preserve">Измерение обхвата грудной клетки в состоянии вдоха и выдоха. 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643E10" w:rsidRDefault="00CC3DE2">
      <w:pPr>
        <w:numPr>
          <w:ilvl w:val="0"/>
          <w:numId w:val="2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пищеварение</w:t>
      </w:r>
      <w:proofErr w:type="spellEnd"/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76841">
        <w:rPr>
          <w:rFonts w:ascii="Times New Roman" w:hAnsi="Times New Roman"/>
          <w:color w:val="000000"/>
          <w:sz w:val="28"/>
          <w:lang w:val="ru-RU"/>
        </w:rPr>
        <w:t>Микробиом</w:t>
      </w:r>
      <w:proofErr w:type="spellEnd"/>
      <w:r w:rsidRPr="00276841">
        <w:rPr>
          <w:rFonts w:ascii="Times New Roman" w:hAnsi="Times New Roman"/>
          <w:color w:val="000000"/>
          <w:sz w:val="28"/>
          <w:lang w:val="ru-RU"/>
        </w:rPr>
        <w:t xml:space="preserve">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643E10" w:rsidRDefault="00CC3DE2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Обмен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веществ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превращение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энергии</w:t>
      </w:r>
      <w:proofErr w:type="spellEnd"/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lastRenderedPageBreak/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643E10" w:rsidRDefault="00CC3DE2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Кожа</w:t>
      </w:r>
      <w:proofErr w:type="spellEnd"/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Закаливание и его роль. Способы закаливания организма. Гигиена кожи, гигиенические требования к одежде и обуви. Заболевания кожи и их предупреждения. Профилактика и первая помощь при тепловом и солнечном ударах, ожогах и обморожениях.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643E10" w:rsidRDefault="00CC3DE2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Выделение</w:t>
      </w:r>
      <w:proofErr w:type="spellEnd"/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643E10" w:rsidRDefault="00CC3DE2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Размножение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развитие</w:t>
      </w:r>
      <w:proofErr w:type="spellEnd"/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Лабораторные и практические работы.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643E10" w:rsidRDefault="00CC3DE2">
      <w:pPr>
        <w:numPr>
          <w:ilvl w:val="0"/>
          <w:numId w:val="3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Органы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чувств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сенсорные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системы</w:t>
      </w:r>
      <w:proofErr w:type="spellEnd"/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Изучение строения органа зрения (на муляже и влажном препарате).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643E10" w:rsidRDefault="00CC3DE2">
      <w:pPr>
        <w:numPr>
          <w:ilvl w:val="0"/>
          <w:numId w:val="3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Поведение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психика</w:t>
      </w:r>
      <w:proofErr w:type="spellEnd"/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 xml:space="preserve">Оценка </w:t>
      </w:r>
      <w:proofErr w:type="spellStart"/>
      <w:r w:rsidRPr="00276841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276841">
        <w:rPr>
          <w:rFonts w:ascii="Times New Roman" w:hAnsi="Times New Roman"/>
          <w:color w:val="000000"/>
          <w:sz w:val="28"/>
          <w:lang w:val="ru-RU"/>
        </w:rPr>
        <w:t xml:space="preserve"> навыков логического мышления.</w:t>
      </w:r>
    </w:p>
    <w:p w:rsidR="00643E10" w:rsidRDefault="00CC3DE2">
      <w:pPr>
        <w:numPr>
          <w:ilvl w:val="0"/>
          <w:numId w:val="3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окружающая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среда</w:t>
      </w:r>
      <w:proofErr w:type="spellEnd"/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Здоровье человека как социальная ценность. </w:t>
      </w:r>
      <w:proofErr w:type="gramStart"/>
      <w:r w:rsidRPr="00276841">
        <w:rPr>
          <w:rFonts w:ascii="Times New Roman" w:hAnsi="Times New Roman"/>
          <w:color w:val="000000"/>
          <w:sz w:val="28"/>
          <w:lang w:val="ru-RU"/>
        </w:rPr>
        <w:t>Факторы, нарушающие здоровье: гиподинамия, курение, употребление алкоголя, наркотиков, несбалансированное питание, стресс.</w:t>
      </w:r>
      <w:proofErr w:type="gramEnd"/>
      <w:r w:rsidRPr="00276841">
        <w:rPr>
          <w:rFonts w:ascii="Times New Roman" w:hAnsi="Times New Roman"/>
          <w:color w:val="000000"/>
          <w:sz w:val="28"/>
          <w:lang w:val="ru-RU"/>
        </w:rPr>
        <w:t xml:space="preserve">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643E10" w:rsidRPr="00276841" w:rsidRDefault="00643E10">
      <w:pPr>
        <w:rPr>
          <w:lang w:val="ru-RU"/>
        </w:rPr>
        <w:sectPr w:rsidR="00643E10" w:rsidRPr="00276841">
          <w:pgSz w:w="11906" w:h="16383"/>
          <w:pgMar w:top="1134" w:right="850" w:bottom="1134" w:left="1701" w:header="720" w:footer="720" w:gutter="0"/>
          <w:cols w:space="720"/>
        </w:sectPr>
      </w:pPr>
    </w:p>
    <w:p w:rsidR="00643E10" w:rsidRPr="00276841" w:rsidRDefault="00CC3DE2">
      <w:pPr>
        <w:spacing w:after="0" w:line="264" w:lineRule="auto"/>
        <w:ind w:left="120"/>
        <w:rPr>
          <w:lang w:val="ru-RU"/>
        </w:rPr>
      </w:pPr>
      <w:bookmarkStart w:id="5" w:name="block-45738711"/>
      <w:bookmarkEnd w:id="4"/>
      <w:r w:rsidRPr="0027684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643E10" w:rsidRPr="00276841" w:rsidRDefault="00643E10">
      <w:pPr>
        <w:spacing w:after="0" w:line="264" w:lineRule="auto"/>
        <w:ind w:left="120"/>
        <w:rPr>
          <w:lang w:val="ru-RU"/>
        </w:rPr>
      </w:pP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841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 w:rsidRPr="0027684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7684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результатов. </w:t>
      </w:r>
      <w:proofErr w:type="gramEnd"/>
    </w:p>
    <w:p w:rsidR="00643E10" w:rsidRPr="00276841" w:rsidRDefault="00643E10">
      <w:pPr>
        <w:spacing w:after="0" w:line="264" w:lineRule="auto"/>
        <w:ind w:left="120"/>
        <w:jc w:val="both"/>
        <w:rPr>
          <w:lang w:val="ru-RU"/>
        </w:rPr>
      </w:pPr>
    </w:p>
    <w:p w:rsidR="00643E10" w:rsidRPr="00276841" w:rsidRDefault="00CC3DE2">
      <w:pPr>
        <w:spacing w:after="0" w:line="264" w:lineRule="auto"/>
        <w:ind w:left="120"/>
        <w:jc w:val="both"/>
        <w:rPr>
          <w:lang w:val="ru-RU"/>
        </w:rPr>
      </w:pPr>
      <w:r w:rsidRPr="002768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43E10" w:rsidRPr="00276841" w:rsidRDefault="00643E10">
      <w:pPr>
        <w:spacing w:after="0" w:line="264" w:lineRule="auto"/>
        <w:ind w:left="120"/>
        <w:jc w:val="both"/>
        <w:rPr>
          <w:lang w:val="ru-RU"/>
        </w:rPr>
      </w:pP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76841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7684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76841">
        <w:rPr>
          <w:rFonts w:ascii="Times New Roman" w:hAnsi="Times New Roman"/>
          <w:color w:val="000000"/>
          <w:sz w:val="28"/>
          <w:lang w:val="ru-RU"/>
        </w:rPr>
        <w:t xml:space="preserve"> навыка рефлексии, управление собственным эмоциональным состоянием;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color w:val="000000"/>
          <w:sz w:val="28"/>
          <w:lang w:val="ru-RU"/>
        </w:rPr>
        <w:t xml:space="preserve">9) адаптации </w:t>
      </w:r>
      <w:proofErr w:type="gramStart"/>
      <w:r w:rsidRPr="00276841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276841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643E10" w:rsidRPr="00276841" w:rsidRDefault="00643E10">
      <w:pPr>
        <w:spacing w:after="0" w:line="264" w:lineRule="auto"/>
        <w:ind w:left="120"/>
        <w:jc w:val="both"/>
        <w:rPr>
          <w:lang w:val="ru-RU"/>
        </w:rPr>
      </w:pPr>
    </w:p>
    <w:p w:rsidR="00643E10" w:rsidRPr="00276841" w:rsidRDefault="00CC3DE2">
      <w:pPr>
        <w:spacing w:after="0" w:line="264" w:lineRule="auto"/>
        <w:ind w:left="120"/>
        <w:jc w:val="both"/>
        <w:rPr>
          <w:lang w:val="ru-RU"/>
        </w:rPr>
      </w:pPr>
      <w:r w:rsidRPr="002768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43E10" w:rsidRPr="00276841" w:rsidRDefault="00643E10">
      <w:pPr>
        <w:spacing w:after="0" w:line="264" w:lineRule="auto"/>
        <w:ind w:left="120"/>
        <w:jc w:val="both"/>
        <w:rPr>
          <w:lang w:val="ru-RU"/>
        </w:rPr>
      </w:pP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7684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76841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643E10" w:rsidRPr="00276841" w:rsidRDefault="00643E10">
      <w:pPr>
        <w:spacing w:after="0" w:line="264" w:lineRule="auto"/>
        <w:ind w:left="120"/>
        <w:jc w:val="both"/>
        <w:rPr>
          <w:lang w:val="ru-RU"/>
        </w:rPr>
      </w:pPr>
    </w:p>
    <w:p w:rsidR="00643E10" w:rsidRPr="00276841" w:rsidRDefault="00CC3DE2">
      <w:pPr>
        <w:spacing w:after="0" w:line="264" w:lineRule="auto"/>
        <w:ind w:left="120"/>
        <w:jc w:val="both"/>
        <w:rPr>
          <w:lang w:val="ru-RU"/>
        </w:rPr>
      </w:pPr>
      <w:r w:rsidRPr="0027684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43E10" w:rsidRPr="00276841" w:rsidRDefault="00643E10">
      <w:pPr>
        <w:spacing w:after="0" w:line="264" w:lineRule="auto"/>
        <w:ind w:left="120"/>
        <w:jc w:val="both"/>
        <w:rPr>
          <w:lang w:val="ru-RU"/>
        </w:rPr>
      </w:pP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643E10" w:rsidRPr="00276841" w:rsidRDefault="00643E10">
      <w:pPr>
        <w:spacing w:after="0" w:line="264" w:lineRule="auto"/>
        <w:ind w:left="120"/>
        <w:jc w:val="both"/>
        <w:rPr>
          <w:lang w:val="ru-RU"/>
        </w:rPr>
      </w:pPr>
    </w:p>
    <w:p w:rsidR="00643E10" w:rsidRPr="00276841" w:rsidRDefault="00CC3DE2">
      <w:pPr>
        <w:spacing w:after="0" w:line="264" w:lineRule="auto"/>
        <w:ind w:left="120"/>
        <w:jc w:val="both"/>
        <w:rPr>
          <w:lang w:val="ru-RU"/>
        </w:rPr>
      </w:pPr>
      <w:r w:rsidRPr="0027684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43E10" w:rsidRPr="00276841" w:rsidRDefault="00643E10">
      <w:pPr>
        <w:spacing w:after="0" w:line="264" w:lineRule="auto"/>
        <w:ind w:left="120"/>
        <w:jc w:val="both"/>
        <w:rPr>
          <w:lang w:val="ru-RU"/>
        </w:rPr>
      </w:pP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1</w:t>
      </w:r>
      <w:r w:rsidRPr="00276841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 w:rsidRPr="00276841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276841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</w:t>
      </w:r>
      <w:proofErr w:type="spellStart"/>
      <w:r w:rsidRPr="0027684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76841">
        <w:rPr>
          <w:rFonts w:ascii="Times New Roman" w:hAnsi="Times New Roman"/>
          <w:color w:val="000000"/>
          <w:sz w:val="28"/>
          <w:lang w:val="ru-RU"/>
        </w:rPr>
        <w:t xml:space="preserve"> социальных навыков и эмоционального интеллекта обучающихся. </w:t>
      </w:r>
    </w:p>
    <w:p w:rsidR="00643E10" w:rsidRPr="00276841" w:rsidRDefault="00643E10">
      <w:pPr>
        <w:spacing w:after="0" w:line="264" w:lineRule="auto"/>
        <w:ind w:left="120"/>
        <w:jc w:val="both"/>
        <w:rPr>
          <w:lang w:val="ru-RU"/>
        </w:rPr>
      </w:pPr>
    </w:p>
    <w:p w:rsidR="00643E10" w:rsidRPr="00276841" w:rsidRDefault="00CC3DE2">
      <w:pPr>
        <w:spacing w:after="0" w:line="264" w:lineRule="auto"/>
        <w:ind w:left="120"/>
        <w:jc w:val="both"/>
        <w:rPr>
          <w:lang w:val="ru-RU"/>
        </w:rPr>
      </w:pPr>
      <w:r w:rsidRPr="0027684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43E10" w:rsidRPr="00276841" w:rsidRDefault="00643E10">
      <w:pPr>
        <w:spacing w:after="0" w:line="264" w:lineRule="auto"/>
        <w:ind w:left="120"/>
        <w:jc w:val="both"/>
        <w:rPr>
          <w:lang w:val="ru-RU"/>
        </w:rPr>
      </w:pP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276841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276841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27684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76841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276841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276841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276841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276841">
        <w:rPr>
          <w:rFonts w:ascii="Times New Roman" w:hAnsi="Times New Roman"/>
          <w:color w:val="000000"/>
          <w:sz w:val="28"/>
          <w:lang w:val="ru-RU"/>
        </w:rPr>
        <w:t>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643E10" w:rsidRPr="00276841" w:rsidRDefault="00643E10">
      <w:pPr>
        <w:spacing w:after="0" w:line="264" w:lineRule="auto"/>
        <w:ind w:left="120"/>
        <w:jc w:val="both"/>
        <w:rPr>
          <w:lang w:val="ru-RU"/>
        </w:rPr>
      </w:pPr>
    </w:p>
    <w:p w:rsidR="00643E10" w:rsidRPr="00276841" w:rsidRDefault="00CC3DE2">
      <w:pPr>
        <w:spacing w:after="0" w:line="264" w:lineRule="auto"/>
        <w:ind w:left="120"/>
        <w:jc w:val="both"/>
        <w:rPr>
          <w:lang w:val="ru-RU"/>
        </w:rPr>
      </w:pPr>
      <w:r w:rsidRPr="002768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43E10" w:rsidRPr="00276841" w:rsidRDefault="00643E10">
      <w:pPr>
        <w:spacing w:after="0" w:line="264" w:lineRule="auto"/>
        <w:ind w:left="120"/>
        <w:jc w:val="both"/>
        <w:rPr>
          <w:lang w:val="ru-RU"/>
        </w:rPr>
      </w:pP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276841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841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 хордовые);</w:t>
      </w:r>
      <w:proofErr w:type="gramEnd"/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841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зоология, экология животных, этология, палеозоология, систематика, царство, тип, </w:t>
      </w:r>
      <w:r w:rsidRPr="00276841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  <w:proofErr w:type="gramEnd"/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841">
        <w:rPr>
          <w:rFonts w:ascii="Times New Roman" w:hAnsi="Times New Roman"/>
          <w:color w:val="000000"/>
          <w:sz w:val="28"/>
          <w:lang w:val="ru-RU"/>
        </w:rPr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  <w:proofErr w:type="gramEnd"/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основе сравнения;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животных природных зон Земли, основные закономерности распространения животных по планете;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труду (технологии), предметов гуманитарного циклов, различными видами искусства;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276841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841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  <w:proofErr w:type="gramEnd"/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841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цитология, гистология, анатомия человека, физиология человека, гигиена, антропология, </w:t>
      </w:r>
      <w:r w:rsidRPr="00276841">
        <w:rPr>
          <w:rFonts w:ascii="Times New Roman" w:hAnsi="Times New Roman"/>
          <w:color w:val="000000"/>
          <w:sz w:val="28"/>
          <w:lang w:val="ru-RU"/>
        </w:rPr>
        <w:lastRenderedPageBreak/>
        <w:t>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  <w:proofErr w:type="gramEnd"/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841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  <w:proofErr w:type="gramEnd"/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lastRenderedPageBreak/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активности, </w:t>
      </w:r>
      <w:proofErr w:type="spellStart"/>
      <w:r w:rsidRPr="00276841">
        <w:rPr>
          <w:rFonts w:ascii="Times New Roman" w:hAnsi="Times New Roman"/>
          <w:color w:val="000000"/>
          <w:sz w:val="28"/>
          <w:lang w:val="ru-RU"/>
        </w:rPr>
        <w:t>стрессоустойчивости</w:t>
      </w:r>
      <w:proofErr w:type="spellEnd"/>
      <w:r w:rsidRPr="00276841">
        <w:rPr>
          <w:rFonts w:ascii="Times New Roman" w:hAnsi="Times New Roman"/>
          <w:color w:val="000000"/>
          <w:sz w:val="28"/>
          <w:lang w:val="ru-RU"/>
        </w:rPr>
        <w:t>, для исключения вредных привычек, зависимостей;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знаний наук о человеке со знаниями предметов </w:t>
      </w:r>
      <w:proofErr w:type="spellStart"/>
      <w:proofErr w:type="gramStart"/>
      <w:r w:rsidRPr="00276841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276841">
        <w:rPr>
          <w:rFonts w:ascii="Times New Roman" w:hAnsi="Times New Roman"/>
          <w:color w:val="000000"/>
          <w:sz w:val="28"/>
          <w:lang w:val="ru-RU"/>
        </w:rPr>
        <w:t xml:space="preserve"> и гуманитарного циклов, различных видов искусства, технологии, основ безопасности и защиты Родины, физической культуры;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643E10" w:rsidRPr="00276841" w:rsidRDefault="00CC3DE2">
      <w:pPr>
        <w:spacing w:after="0" w:line="264" w:lineRule="auto"/>
        <w:ind w:firstLine="600"/>
        <w:jc w:val="both"/>
        <w:rPr>
          <w:lang w:val="ru-RU"/>
        </w:rPr>
      </w:pPr>
      <w:r w:rsidRPr="00276841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643E10" w:rsidRPr="00276841" w:rsidRDefault="00643E10">
      <w:pPr>
        <w:rPr>
          <w:lang w:val="ru-RU"/>
        </w:rPr>
        <w:sectPr w:rsidR="00643E10" w:rsidRPr="00276841">
          <w:pgSz w:w="11906" w:h="16383"/>
          <w:pgMar w:top="1134" w:right="850" w:bottom="1134" w:left="1701" w:header="720" w:footer="720" w:gutter="0"/>
          <w:cols w:space="720"/>
        </w:sectPr>
      </w:pPr>
    </w:p>
    <w:p w:rsidR="00643E10" w:rsidRDefault="00CC3DE2">
      <w:pPr>
        <w:spacing w:after="0"/>
        <w:ind w:left="120"/>
      </w:pPr>
      <w:bookmarkStart w:id="6" w:name="block-45738713"/>
      <w:bookmarkEnd w:id="5"/>
      <w:r w:rsidRPr="002768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43E10" w:rsidRDefault="00CC3DE2" w:rsidP="00276841">
      <w:pPr>
        <w:spacing w:after="0"/>
        <w:ind w:left="120"/>
        <w:sectPr w:rsidR="00643E1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643E10" w:rsidRDefault="00CC3D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643E1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3E10" w:rsidRDefault="00643E1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E10" w:rsidRDefault="00643E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E10" w:rsidRDefault="00643E10">
            <w:pPr>
              <w:spacing w:after="0"/>
              <w:ind w:left="135"/>
            </w:pPr>
          </w:p>
        </w:tc>
      </w:tr>
      <w:tr w:rsidR="00643E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E10" w:rsidRDefault="00643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E10" w:rsidRDefault="00643E1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E10" w:rsidRDefault="00643E1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E10" w:rsidRDefault="00643E1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E10" w:rsidRDefault="00643E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E10" w:rsidRDefault="00643E10"/>
        </w:tc>
      </w:tr>
      <w:tr w:rsidR="00643E10" w:rsidRPr="000D79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3E10" w:rsidRPr="00621F4A" w:rsidRDefault="00CC3D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1F4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43E10" w:rsidRPr="000D79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3E10" w:rsidRPr="00621F4A" w:rsidRDefault="00CC3DE2">
            <w:pPr>
              <w:spacing w:after="0"/>
              <w:ind w:left="135"/>
              <w:jc w:val="center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21F4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43E10" w:rsidRPr="000D79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3E10" w:rsidRPr="00621F4A" w:rsidRDefault="00CC3D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1F4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43E10" w:rsidRPr="000D79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Одноклеточные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43E10" w:rsidRPr="000D79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Многоклеточные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Кишечнополостные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3E10" w:rsidRPr="00621F4A" w:rsidRDefault="00621F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43E10" w:rsidRPr="000D79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кольчатые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черви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3E10" w:rsidRPr="00621F4A" w:rsidRDefault="00CC3D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1F4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43E10" w:rsidRPr="000D79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3E10" w:rsidRPr="00621F4A" w:rsidRDefault="00CC3D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1F4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43E10" w:rsidRPr="000D79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3E10" w:rsidRDefault="0062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C3D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43E10" w:rsidRPr="000D79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43E10" w:rsidRPr="000D79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3E10" w:rsidRPr="00621F4A" w:rsidRDefault="00CC3D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1F4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43E10" w:rsidRPr="000D79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3E10" w:rsidRPr="00621F4A" w:rsidRDefault="00CC3D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1F4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43E10" w:rsidRPr="000D79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3E10" w:rsidRPr="00621F4A" w:rsidRDefault="00CC3D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1F4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43E10" w:rsidRPr="000D79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3E10" w:rsidRPr="00621F4A" w:rsidRDefault="00CC3D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1F4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43E10" w:rsidRPr="000D79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3E10" w:rsidRPr="00621F4A" w:rsidRDefault="00CC3D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1F4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43E10" w:rsidRPr="000D79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3E10" w:rsidRPr="00621F4A" w:rsidRDefault="00CC3DE2">
            <w:pPr>
              <w:spacing w:after="0"/>
              <w:ind w:left="135"/>
              <w:jc w:val="center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21F4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43E10" w:rsidRPr="000D79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3E10" w:rsidRPr="00621F4A" w:rsidRDefault="00CC3D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1F4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43E10" w:rsidRPr="000D79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3E10" w:rsidRPr="00621F4A" w:rsidRDefault="00CC3D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1F4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43E10" w:rsidRPr="000D79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3E10" w:rsidRPr="00621F4A" w:rsidRDefault="00643E10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E10" w:rsidRPr="00621F4A" w:rsidRDefault="00643E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3E10" w:rsidRPr="00621F4A" w:rsidRDefault="00CC3DE2">
            <w:pPr>
              <w:spacing w:after="0"/>
              <w:ind w:left="135"/>
              <w:jc w:val="center"/>
              <w:rPr>
                <w:lang w:val="ru-RU"/>
              </w:rPr>
            </w:pPr>
            <w:r w:rsidRPr="000D7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3E10" w:rsidRPr="000D792D" w:rsidRDefault="00643E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3E10" w:rsidRPr="000D792D" w:rsidRDefault="00643E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643E10">
            <w:pPr>
              <w:spacing w:after="0"/>
              <w:ind w:left="135"/>
              <w:rPr>
                <w:lang w:val="ru-RU"/>
              </w:rPr>
            </w:pPr>
          </w:p>
        </w:tc>
      </w:tr>
      <w:tr w:rsidR="00643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43E10" w:rsidRPr="00621F4A" w:rsidRDefault="00CC3DE2">
            <w:pPr>
              <w:spacing w:after="0"/>
              <w:ind w:left="135"/>
              <w:jc w:val="center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21F4A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3E10" w:rsidRDefault="00643E10"/>
        </w:tc>
      </w:tr>
    </w:tbl>
    <w:p w:rsidR="00643E10" w:rsidRDefault="00643E10">
      <w:pPr>
        <w:sectPr w:rsidR="00643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3E10" w:rsidRDefault="00CC3D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00"/>
      </w:tblGrid>
      <w:tr w:rsidR="00643E1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3E10" w:rsidRDefault="00643E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E10" w:rsidRDefault="00643E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E10" w:rsidRDefault="00643E10">
            <w:pPr>
              <w:spacing w:after="0"/>
              <w:ind w:left="135"/>
            </w:pPr>
          </w:p>
        </w:tc>
      </w:tr>
      <w:tr w:rsidR="00643E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E10" w:rsidRDefault="00643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E10" w:rsidRDefault="00643E1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E10" w:rsidRDefault="00643E1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E10" w:rsidRDefault="00643E1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E10" w:rsidRDefault="00643E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E10" w:rsidRDefault="00643E10"/>
        </w:tc>
      </w:tr>
      <w:tr w:rsidR="00643E10" w:rsidRPr="000D79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3E10" w:rsidRPr="004A3140" w:rsidRDefault="00CC3D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A314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3E10" w:rsidRPr="000D79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3E10" w:rsidRPr="000D79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Нейрогуморальная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регуляция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3E10" w:rsidRPr="004A3140" w:rsidRDefault="00CC3D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A314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3E10" w:rsidRPr="000D79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3E10" w:rsidRPr="004A3140" w:rsidRDefault="00CC3D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A314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3E10" w:rsidRPr="000D79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3E10" w:rsidRPr="00380191" w:rsidRDefault="00CC3D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8019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3E10" w:rsidRPr="000D79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3E10" w:rsidRPr="00380191" w:rsidRDefault="00CC3D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8019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3E10" w:rsidRPr="000D79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3E10" w:rsidRPr="00380191" w:rsidRDefault="00CC3D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8019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3E10" w:rsidRPr="000D79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пищеварение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3E10" w:rsidRDefault="00380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C3D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3E10" w:rsidRPr="000D79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3E10" w:rsidRPr="00380191" w:rsidRDefault="00CC3DE2">
            <w:pPr>
              <w:spacing w:after="0"/>
              <w:ind w:left="135"/>
              <w:jc w:val="center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8019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3E10" w:rsidRPr="000D79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3E10" w:rsidRPr="00380191" w:rsidRDefault="00CC3D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8019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3E10" w:rsidRPr="000D79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3E10" w:rsidRDefault="00380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C3D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3E10" w:rsidRPr="000D79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3E10" w:rsidRPr="00380191" w:rsidRDefault="00CC3D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8019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3E10" w:rsidRPr="000D79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3E10" w:rsidRPr="00380191" w:rsidRDefault="00CC3DE2">
            <w:pPr>
              <w:spacing w:after="0"/>
              <w:ind w:left="135"/>
              <w:jc w:val="center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8019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3E10" w:rsidRPr="000D79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психика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3E10" w:rsidRPr="00380191" w:rsidRDefault="00CC3D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8019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3E10" w:rsidRPr="000D79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3E10" w:rsidRPr="00380191" w:rsidRDefault="00CC3D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8019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3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3E10" w:rsidRPr="004A3140" w:rsidRDefault="00CC3DE2">
            <w:pPr>
              <w:spacing w:after="0"/>
              <w:ind w:left="135"/>
              <w:jc w:val="center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A3140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3E10" w:rsidRPr="00380191" w:rsidRDefault="00CC3D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3E10" w:rsidRDefault="00643E10"/>
        </w:tc>
      </w:tr>
    </w:tbl>
    <w:p w:rsidR="00643E10" w:rsidRDefault="00643E10">
      <w:pPr>
        <w:sectPr w:rsidR="00643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3E10" w:rsidRDefault="00643E10">
      <w:pPr>
        <w:sectPr w:rsidR="00643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3E10" w:rsidRDefault="00CC3DE2">
      <w:pPr>
        <w:spacing w:after="0"/>
        <w:ind w:left="120"/>
      </w:pPr>
      <w:bookmarkStart w:id="7" w:name="block-4573870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43E10" w:rsidRDefault="00CC3DE2" w:rsidP="00276841">
      <w:pPr>
        <w:spacing w:after="0"/>
        <w:ind w:left="120"/>
        <w:sectPr w:rsidR="00643E1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643E10" w:rsidRDefault="00643E10">
      <w:pPr>
        <w:sectPr w:rsidR="00643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3E10" w:rsidRDefault="00643E10">
      <w:pPr>
        <w:sectPr w:rsidR="00643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3E10" w:rsidRDefault="00CC3D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3696"/>
        <w:gridCol w:w="1216"/>
        <w:gridCol w:w="1841"/>
        <w:gridCol w:w="1910"/>
        <w:gridCol w:w="1347"/>
        <w:gridCol w:w="2873"/>
      </w:tblGrid>
      <w:tr w:rsidR="00643E10" w:rsidTr="00F5290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3E10" w:rsidRDefault="00643E1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E10" w:rsidRDefault="00643E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E10" w:rsidRDefault="00643E10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E10" w:rsidRDefault="00643E10">
            <w:pPr>
              <w:spacing w:after="0"/>
              <w:ind w:left="135"/>
            </w:pPr>
          </w:p>
        </w:tc>
      </w:tr>
      <w:tr w:rsidR="00643E10" w:rsidTr="00F529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E10" w:rsidRDefault="00643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E10" w:rsidRDefault="00643E10"/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E10" w:rsidRDefault="00643E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E10" w:rsidRDefault="00643E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E10" w:rsidRDefault="00643E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E10" w:rsidRDefault="00643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E10" w:rsidRDefault="00643E10"/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r w:rsidRPr="00D15EE1">
              <w:rPr>
                <w:rFonts w:ascii="Times New Roman" w:hAnsi="Times New Roman"/>
                <w:color w:val="000000"/>
                <w:sz w:val="24"/>
                <w:lang w:val="ru-RU"/>
              </w:rPr>
              <w:t>Зоология – наука о животных</w:t>
            </w:r>
            <w:r w:rsidR="00D15EE1"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Общие признаки животных. Многообразие животного мира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3E10" w:rsidRPr="00D15EE1" w:rsidRDefault="00D15EE1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3E10" w:rsidRPr="00D15EE1" w:rsidRDefault="00D15EE1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3E10" w:rsidRPr="00D15EE1" w:rsidRDefault="00D15EE1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 Питание и пищеварение у простейших и беспозвоночных животных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Pr="00F52907" w:rsidRDefault="00CC3D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3E10" w:rsidRPr="00D15EE1" w:rsidRDefault="00D15EE1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позвоночных животных. Практическая работа «Изучение способов поглощения пищи у </w:t>
            </w: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3E10" w:rsidRPr="00D15EE1" w:rsidRDefault="00D15EE1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3E10" w:rsidRPr="00D15EE1" w:rsidRDefault="00D15EE1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3E10" w:rsidRPr="00D15EE1" w:rsidRDefault="00D15EE1">
            <w:pPr>
              <w:spacing w:after="0"/>
              <w:ind w:left="135"/>
              <w:rPr>
                <w:lang w:val="ru-RU"/>
              </w:rPr>
            </w:pPr>
            <w:r w:rsidRPr="00D15EE1">
              <w:rPr>
                <w:rFonts w:ascii="Times New Roman" w:hAnsi="Times New Roman"/>
                <w:color w:val="000000"/>
                <w:sz w:val="24"/>
                <w:lang w:val="ru-RU"/>
              </w:rPr>
              <w:t>Кровообращение у позвоночных животных Выделение у животных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Pr="00F52907" w:rsidRDefault="00CC3D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3E10" w:rsidRPr="00D15EE1" w:rsidRDefault="00D15EE1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 у животных. Практическая работа «Изучение покровов тела у животных» Координация и регуляция жизнедеятельности у животных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3E10" w:rsidRPr="00D15EE1" w:rsidRDefault="00D15EE1">
            <w:pPr>
              <w:spacing w:after="0"/>
              <w:ind w:left="135"/>
              <w:rPr>
                <w:lang w:val="ru-RU"/>
              </w:rPr>
            </w:pPr>
            <w:r w:rsidRPr="00D15EE1">
              <w:rPr>
                <w:rFonts w:ascii="Times New Roman" w:hAnsi="Times New Roman"/>
                <w:color w:val="000000"/>
                <w:sz w:val="24"/>
                <w:lang w:val="ru-RU"/>
              </w:rPr>
              <w:t>Раздражимость и поведение животных</w:t>
            </w: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D15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3E10" w:rsidRPr="00D15EE1" w:rsidRDefault="00D15EE1">
            <w:pPr>
              <w:spacing w:after="0"/>
              <w:ind w:left="135"/>
              <w:rPr>
                <w:lang w:val="ru-RU"/>
              </w:rPr>
            </w:pPr>
            <w:r w:rsidRPr="00D15EE1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животных Основные систематические категории животных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D15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D15EE1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</w:t>
            </w: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инфузории-туфельки и наблюдение за её передвижением.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хемотаксиса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Жгутиконосцы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Инфузории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D15EE1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препаратах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3E10" w:rsidRPr="00D15EE1" w:rsidRDefault="00D15EE1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proofErr w:type="gramStart"/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D15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D15EE1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proofErr w:type="gramStart"/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Значение </w:t>
            </w:r>
            <w:proofErr w:type="gramStart"/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 и жизни человека. Практическая работа «Исследование питания гидры дафниями и циклопами (школьный аквариум)»</w:t>
            </w:r>
            <w:r w:rsidRPr="00D15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Черви.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черви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3E10" w:rsidRPr="00A353C7" w:rsidRDefault="00A353C7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Паразитические плоские черви. Лабораторная работа «Изучение приспособлений </w:t>
            </w: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паразитических червей к паразитизму (на готовых влажных и микропрепаратах)»</w:t>
            </w:r>
            <w:r w:rsidRPr="00A35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Круглые черви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A353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3E10" w:rsidRPr="00A353C7" w:rsidRDefault="00A353C7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  <w:r w:rsidRPr="00A35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характеристика членистоногих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A35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3E10" w:rsidRPr="00A353C7" w:rsidRDefault="00A353C7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 Паукообразные. Особенности строения и жизнедеятельности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A35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3E10" w:rsidRPr="009847EC" w:rsidRDefault="009847EC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984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3E10" w:rsidRPr="009847EC" w:rsidRDefault="009847EC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  <w:r w:rsidRPr="00984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Насекомые с </w:t>
            </w:r>
            <w:r w:rsidRPr="009847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полным превращением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9847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3E10" w:rsidRPr="009847EC" w:rsidRDefault="009847EC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др.)» Многообразие моллюсков. Значение моллюсков в природе и жизни человека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9847EC">
            <w:pPr>
              <w:spacing w:after="0"/>
              <w:ind w:left="135"/>
              <w:rPr>
                <w:lang w:val="ru-RU"/>
              </w:rPr>
            </w:pPr>
            <w:r w:rsidRPr="009847EC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хордовых животных</w:t>
            </w: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3E10" w:rsidRPr="009847EC" w:rsidRDefault="009847EC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и процессов жизнедеятельности рыб. Лабораторная работа «Исследование внутреннего строения рыбы (на примере </w:t>
            </w:r>
            <w:r w:rsidRPr="009847EC">
              <w:rPr>
                <w:rFonts w:ascii="Times New Roman" w:hAnsi="Times New Roman"/>
                <w:color w:val="000000"/>
                <w:sz w:val="24"/>
                <w:lang w:val="ru-RU"/>
              </w:rPr>
              <w:t>Хрящевые и костные рыбы</w:t>
            </w: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готового влажного препарата)» </w:t>
            </w: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Многообразие рыб. Значение рыб в природе и жизни человека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9847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9847EC">
            <w:pPr>
              <w:spacing w:after="0"/>
              <w:ind w:left="135"/>
              <w:rPr>
                <w:lang w:val="ru-RU"/>
              </w:rPr>
            </w:pPr>
            <w:r w:rsidRPr="009847EC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земноводных</w:t>
            </w: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внутреннего строения и процессов жизнедеятельности земноводных. Многообразие земноводных и их охрана. Значение земноводных в природе и жизни человека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3E10" w:rsidRPr="009847EC" w:rsidRDefault="009847EC">
            <w:pPr>
              <w:spacing w:after="0"/>
              <w:ind w:left="135"/>
              <w:rPr>
                <w:lang w:val="ru-RU"/>
              </w:rPr>
            </w:pPr>
            <w:r w:rsidRPr="009847EC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пресмыкающихся</w:t>
            </w:r>
            <w:proofErr w:type="gramStart"/>
            <w:r w:rsidRPr="00984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внутреннего строения и процессов жизнедеятельности пресмыкающихся 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984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9847EC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3E10" w:rsidRPr="009A6957" w:rsidRDefault="009A6957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процессов жизнедеятельности птиц. Практическая работа </w:t>
            </w: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особенностей скелета птицы» Поведение птиц. Сезонные явления в жизни птиц Значение птиц в природе и жизни человека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9A69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9A6957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среды жизни млекопитающих 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3E10" w:rsidRPr="009A6957" w:rsidRDefault="009A6957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 Поведение млекопитающих. Размножение и развитие млекопитающих</w:t>
            </w:r>
            <w:r w:rsidRPr="009A6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Многообразие млекопитающих</w:t>
            </w: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Значение млекопитающих в природе и жизни человека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9A6957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Эволюционное развитие животного мира на Земле Палеонтология – наука о древних обитателях Земли. Практическая работа «Исследование ископаемых </w:t>
            </w:r>
            <w:proofErr w:type="gramStart"/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остатков</w:t>
            </w:r>
            <w:proofErr w:type="gramEnd"/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вымерших животных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3E10" w:rsidRPr="009A6957" w:rsidRDefault="009A6957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животных Основные этапы эволюции позвоночных животных</w:t>
            </w:r>
            <w:r w:rsidRPr="009A6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Животные и среда обитания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3E10" w:rsidRPr="004A3140" w:rsidRDefault="00CC3D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  <w:r w:rsidR="004A3140">
              <w:rPr>
                <w:rFonts w:ascii="Times New Roman" w:hAnsi="Times New Roman"/>
                <w:color w:val="000000"/>
                <w:sz w:val="24"/>
                <w:lang w:val="ru-RU"/>
              </w:rPr>
              <w:t>-33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3E10" w:rsidRPr="009A6957" w:rsidRDefault="009A6957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 Животный мир природных зон Земли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9A6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A314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3E10" w:rsidRPr="004A3140" w:rsidRDefault="00CC3D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4A3140">
              <w:rPr>
                <w:rFonts w:ascii="Times New Roman" w:hAnsi="Times New Roman"/>
                <w:color w:val="000000"/>
                <w:sz w:val="24"/>
                <w:lang w:val="ru-RU"/>
              </w:rPr>
              <w:t>4-35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3E10" w:rsidRPr="00E5451C" w:rsidRDefault="00E5451C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  <w:r w:rsidRPr="00E5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Сельскохозяйственные животные</w:t>
            </w: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</w:t>
            </w:r>
            <w:proofErr w:type="spellEnd"/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городе. Меры сохранения животного мира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43E10" w:rsidRPr="004A3140" w:rsidRDefault="00CC3DE2">
            <w:pPr>
              <w:spacing w:after="0"/>
              <w:ind w:left="135"/>
              <w:jc w:val="center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A314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3E10" w:rsidRPr="004A3140" w:rsidRDefault="00643E10">
            <w:pPr>
              <w:spacing w:after="0"/>
              <w:rPr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3E10" w:rsidRPr="00E5451C" w:rsidRDefault="00643E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43E10" w:rsidRPr="000D792D" w:rsidRDefault="00CC3DE2">
            <w:pPr>
              <w:spacing w:after="0"/>
              <w:ind w:left="135"/>
              <w:jc w:val="center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7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Pr="000D792D" w:rsidRDefault="00643E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Pr="000D792D" w:rsidRDefault="00643E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Pr="000D792D" w:rsidRDefault="00643E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643E10">
            <w:pPr>
              <w:spacing w:after="0"/>
              <w:ind w:left="135"/>
              <w:rPr>
                <w:lang w:val="ru-RU"/>
              </w:rPr>
            </w:pPr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3E10" w:rsidRPr="004A3140" w:rsidRDefault="00643E10">
            <w:pPr>
              <w:spacing w:after="0"/>
              <w:rPr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3E10" w:rsidRPr="00E5451C" w:rsidRDefault="00643E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43E10" w:rsidRPr="004A3140" w:rsidRDefault="00CC3DE2">
            <w:pPr>
              <w:spacing w:after="0"/>
              <w:ind w:left="135"/>
              <w:jc w:val="center"/>
              <w:rPr>
                <w:lang w:val="ru-RU"/>
              </w:rPr>
            </w:pPr>
            <w:r w:rsidRPr="000D7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Pr="000D792D" w:rsidRDefault="00643E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Pr="000D792D" w:rsidRDefault="00643E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Pr="000D792D" w:rsidRDefault="00643E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643E10">
            <w:pPr>
              <w:spacing w:after="0"/>
              <w:ind w:left="135"/>
              <w:rPr>
                <w:lang w:val="ru-RU"/>
              </w:rPr>
            </w:pPr>
          </w:p>
        </w:tc>
      </w:tr>
      <w:tr w:rsidR="00643E10" w:rsidRPr="00E5451C" w:rsidTr="00F529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4A31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Итоговая работа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43E10" w:rsidRPr="000A1E31" w:rsidRDefault="000A1E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Pr="00380191" w:rsidRDefault="003801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643E10">
            <w:pPr>
              <w:spacing w:after="0"/>
              <w:ind w:left="135"/>
              <w:rPr>
                <w:lang w:val="ru-RU"/>
              </w:rPr>
            </w:pPr>
          </w:p>
        </w:tc>
      </w:tr>
    </w:tbl>
    <w:p w:rsidR="00643E10" w:rsidRDefault="00643E10">
      <w:pPr>
        <w:sectPr w:rsidR="00643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3E10" w:rsidRDefault="00CC3D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9"/>
        <w:gridCol w:w="4050"/>
        <w:gridCol w:w="1102"/>
        <w:gridCol w:w="1841"/>
        <w:gridCol w:w="1910"/>
        <w:gridCol w:w="1347"/>
        <w:gridCol w:w="2861"/>
      </w:tblGrid>
      <w:tr w:rsidR="00643E10" w:rsidTr="00F52907">
        <w:trPr>
          <w:trHeight w:val="144"/>
          <w:tblCellSpacing w:w="20" w:type="nil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3E10" w:rsidRDefault="00643E10">
            <w:pPr>
              <w:spacing w:after="0"/>
              <w:ind w:left="135"/>
            </w:pPr>
          </w:p>
        </w:tc>
        <w:tc>
          <w:tcPr>
            <w:tcW w:w="3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E10" w:rsidRDefault="00643E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E10" w:rsidRDefault="00643E10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E10" w:rsidRDefault="00643E10">
            <w:pPr>
              <w:spacing w:after="0"/>
              <w:ind w:left="135"/>
            </w:pPr>
          </w:p>
        </w:tc>
      </w:tr>
      <w:tr w:rsidR="00643E10" w:rsidTr="00F529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E10" w:rsidRDefault="00643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E10" w:rsidRDefault="00643E10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E10" w:rsidRDefault="00643E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E10" w:rsidRDefault="00643E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E10" w:rsidRDefault="00643E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E10" w:rsidRDefault="00643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E10" w:rsidRDefault="00643E10"/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43E10" w:rsidRPr="00CE7684" w:rsidRDefault="00CC3DE2">
            <w:pPr>
              <w:spacing w:after="0"/>
              <w:ind w:left="135"/>
              <w:rPr>
                <w:lang w:val="ru-RU"/>
              </w:rPr>
            </w:pPr>
            <w:r w:rsidRPr="00CE7684">
              <w:rPr>
                <w:rFonts w:ascii="Times New Roman" w:hAnsi="Times New Roman"/>
                <w:color w:val="000000"/>
                <w:sz w:val="24"/>
                <w:lang w:val="ru-RU"/>
              </w:rPr>
              <w:t>Науки о человеке</w:t>
            </w:r>
            <w:r w:rsidR="00CE7684" w:rsidRPr="00CE7684">
              <w:rPr>
                <w:rFonts w:ascii="Times New Roman" w:hAnsi="Times New Roman"/>
                <w:color w:val="000000"/>
                <w:sz w:val="24"/>
                <w:lang w:val="ru-RU"/>
              </w:rPr>
              <w:t>. Человек как часть природы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43E10" w:rsidRPr="00CE7684" w:rsidRDefault="00CC3DE2">
            <w:pPr>
              <w:spacing w:after="0"/>
              <w:ind w:left="135"/>
              <w:jc w:val="center"/>
              <w:rPr>
                <w:lang w:val="ru-RU"/>
              </w:rPr>
            </w:pPr>
            <w:r w:rsidRPr="00CE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Pr="00CE7684" w:rsidRDefault="00643E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Pr="00CE7684" w:rsidRDefault="00643E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Pr="00CE7684" w:rsidRDefault="00643E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643E10" w:rsidRPr="00CE7684" w:rsidRDefault="00CC3DE2">
            <w:pPr>
              <w:spacing w:after="0"/>
              <w:rPr>
                <w:lang w:val="ru-RU"/>
              </w:rPr>
            </w:pPr>
            <w:r w:rsidRPr="00CE768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43E10" w:rsidRPr="00CE7684" w:rsidRDefault="00CE7684">
            <w:pPr>
              <w:spacing w:after="0"/>
              <w:ind w:left="135"/>
              <w:rPr>
                <w:lang w:val="ru-RU"/>
              </w:rPr>
            </w:pPr>
            <w:r w:rsidRPr="00CE7684">
              <w:rPr>
                <w:rFonts w:ascii="Times New Roman" w:hAnsi="Times New Roman"/>
                <w:color w:val="000000"/>
                <w:sz w:val="24"/>
                <w:lang w:val="ru-RU"/>
              </w:rPr>
              <w:t>Антропогенез.</w:t>
            </w: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Строение и химический состав клетки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43E10" w:rsidRPr="00CE7684" w:rsidRDefault="00CC3DE2">
            <w:pPr>
              <w:spacing w:after="0"/>
              <w:ind w:left="135"/>
              <w:jc w:val="center"/>
              <w:rPr>
                <w:lang w:val="ru-RU"/>
              </w:rPr>
            </w:pPr>
            <w:r w:rsidRPr="00CE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Pr="00CE7684" w:rsidRDefault="00643E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Pr="00CE7684" w:rsidRDefault="00643E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Pr="00CE7684" w:rsidRDefault="00643E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643E10" w:rsidRPr="00CE7684" w:rsidRDefault="00CC3DE2">
            <w:pPr>
              <w:spacing w:after="0"/>
              <w:rPr>
                <w:lang w:val="ru-RU"/>
              </w:rPr>
            </w:pPr>
            <w:r w:rsidRPr="00CE768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43E10" w:rsidRPr="00CE7684" w:rsidRDefault="00CE7684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43E10" w:rsidRPr="00CE7684" w:rsidRDefault="00CC3DE2">
            <w:pPr>
              <w:spacing w:after="0"/>
              <w:ind w:left="135"/>
              <w:jc w:val="center"/>
              <w:rPr>
                <w:lang w:val="ru-RU"/>
              </w:rPr>
            </w:pPr>
            <w:r w:rsidRPr="00CE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Pr="00CE7684" w:rsidRDefault="00643E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Pr="00CE7684" w:rsidRDefault="00F529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Pr="00CE7684" w:rsidRDefault="00643E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43E10" w:rsidRPr="00CE7684" w:rsidRDefault="00CE7684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F52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43E10" w:rsidRPr="00CE7684" w:rsidRDefault="00CE7684">
            <w:pPr>
              <w:spacing w:after="0"/>
              <w:ind w:left="135"/>
              <w:rPr>
                <w:lang w:val="ru-RU"/>
              </w:rPr>
            </w:pPr>
            <w:r w:rsidRPr="00CE7684">
              <w:rPr>
                <w:rFonts w:ascii="Times New Roman" w:hAnsi="Times New Roman"/>
                <w:color w:val="000000"/>
                <w:sz w:val="24"/>
                <w:lang w:val="ru-RU"/>
              </w:rPr>
              <w:t>Нервные клетки. Рефлекс. Рецепторы.</w:t>
            </w: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Нервная система человека, ее организация и значение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Pr="00F52907" w:rsidRDefault="00CC3D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43E10" w:rsidRPr="00CE7684" w:rsidRDefault="00CE7684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Спинной мозг, его строение и функции 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43E10" w:rsidRPr="00CE7684" w:rsidRDefault="00CE7684">
            <w:pPr>
              <w:spacing w:after="0"/>
              <w:ind w:left="135"/>
              <w:rPr>
                <w:lang w:val="ru-RU"/>
              </w:rPr>
            </w:pPr>
            <w:r w:rsidRPr="00CE7684">
              <w:rPr>
                <w:rFonts w:ascii="Times New Roman" w:hAnsi="Times New Roman"/>
                <w:color w:val="000000"/>
                <w:sz w:val="24"/>
                <w:lang w:val="ru-RU"/>
              </w:rPr>
              <w:t>Вегетативная нервная система</w:t>
            </w: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Нервная система как единое целое. Нарушения в работе нервной системы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CE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43E10" w:rsidRPr="00CE7684" w:rsidRDefault="00CE7684">
            <w:pPr>
              <w:spacing w:after="0"/>
              <w:ind w:left="135"/>
              <w:rPr>
                <w:lang w:val="ru-RU"/>
              </w:rPr>
            </w:pPr>
            <w:r w:rsidRPr="00CE7684">
              <w:rPr>
                <w:rFonts w:ascii="Times New Roman" w:hAnsi="Times New Roman"/>
                <w:color w:val="000000"/>
                <w:sz w:val="24"/>
                <w:lang w:val="ru-RU"/>
              </w:rPr>
              <w:t>Эндокринная система человека</w:t>
            </w: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рефлекторной и гуморальной регуляции функций организма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43E10" w:rsidRPr="00CE7684" w:rsidRDefault="00CE7684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 Кости, их химический состав, строение. Типы костей. Практическая работа Исследование свойств кости»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Pr="00F52907" w:rsidRDefault="00F529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43E10" w:rsidRPr="00CE7684" w:rsidRDefault="00CE7684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  <w:r w:rsidRPr="00CE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Нарушения опорно-двигательной системы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43E10" w:rsidRPr="00CE7684" w:rsidRDefault="00CE7684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травматизма. Первая помощь при травмах опорно-двигательного аппарата. Практическая работа «Оказание первой помощи при повреждении скелета и мышц» Внутренняя среда организма и ее функции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CE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F52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43E10" w:rsidRPr="00CE7684" w:rsidRDefault="00CE7684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крови. Лабораторная работа </w:t>
            </w: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«Изучение микроскопического строения крови </w:t>
            </w:r>
            <w:r w:rsidR="00EA22E3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лягушки (сравнение)</w:t>
            </w:r>
            <w:proofErr w:type="gramStart"/>
            <w:r w:rsidR="00EA22E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вёртывание крови. Переливание крови. Группы крови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EA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43E10" w:rsidRPr="00CE7684" w:rsidRDefault="00CE7684">
            <w:pPr>
              <w:spacing w:after="0"/>
              <w:ind w:left="135"/>
              <w:rPr>
                <w:lang w:val="ru-RU"/>
              </w:rPr>
            </w:pPr>
            <w:r w:rsidRPr="00CE7684">
              <w:rPr>
                <w:rFonts w:ascii="Times New Roman" w:hAnsi="Times New Roman"/>
                <w:color w:val="000000"/>
                <w:sz w:val="24"/>
                <w:lang w:val="ru-RU"/>
              </w:rPr>
              <w:t>Иммунитет и его виды</w:t>
            </w: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Органы кровообращения Строение и работа сердца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CE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43E10" w:rsidRPr="00164072" w:rsidRDefault="0016407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 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нагрузок у человека»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Pr="00EA22E3" w:rsidRDefault="00EA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16407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</w:t>
            </w:r>
            <w:proofErr w:type="spellStart"/>
            <w:proofErr w:type="gramStart"/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сердечно-сосудистых</w:t>
            </w:r>
            <w:proofErr w:type="spellEnd"/>
            <w:proofErr w:type="gramEnd"/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заболеваний. Первая помощь при кровотечениях. </w:t>
            </w:r>
            <w:r w:rsidRPr="001640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«Первая помощь при кровотечении»</w:t>
            </w: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Дыхание и его значение. Органы дыхания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6E43E9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 Заболевания органов дыхания и их профилактика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6E43E9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</w:t>
            </w: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поражении органов дыхания Практическая работа «Определение частоты дыхания. </w:t>
            </w:r>
            <w:r w:rsidRPr="006E43E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различных факторов на частоту дыхания»</w:t>
            </w: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Питательные вещества и пищевые продукты.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43E10" w:rsidRPr="006E43E9" w:rsidRDefault="006E43E9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  <w:r w:rsidRPr="006E43E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Пищеварение в ротовой полости. Практическая работа «Исследование действия ферментов слюны на крахмал»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6E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EA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43E10" w:rsidRPr="006E43E9" w:rsidRDefault="006E43E9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желудке и кишечнике. Практическая работа «Наблюдение действия желудочного сока на белки» </w:t>
            </w:r>
            <w:r w:rsidRPr="006E43E9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органов пищеварения Гигиена питания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43E10" w:rsidRPr="006E43E9" w:rsidRDefault="006E43E9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  <w:r w:rsidRPr="006E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Регуляция обмена веществ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EA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43E10" w:rsidRPr="006E43E9" w:rsidRDefault="006E43E9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Витамины и их роль для организма. Практическая работа «Способы сохранения витаминов в пищевых продуктах» Нормы и режим питания. Нарушение обмена </w:t>
            </w: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веще</w:t>
            </w:r>
            <w:proofErr w:type="gramStart"/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ств Пр</w:t>
            </w:r>
            <w:proofErr w:type="gramEnd"/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актическая работа «Составление меню в зависимости от калорийности пищи»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Pr="00EA22E3" w:rsidRDefault="00EA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C3DE2" w:rsidRPr="00EA2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Pr="00EA22E3" w:rsidRDefault="00643E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643E10" w:rsidRPr="00EA22E3" w:rsidRDefault="00CC3DE2">
            <w:pPr>
              <w:spacing w:after="0"/>
              <w:rPr>
                <w:lang w:val="ru-RU"/>
              </w:rPr>
            </w:pPr>
            <w:r w:rsidRPr="00EA2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43E10" w:rsidRPr="006E43E9" w:rsidRDefault="006E43E9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кожи. Практическая работа «Исследование с помощью лупы тыльной и ладонной стороны кисти» 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Pr="00EA22E3" w:rsidRDefault="00EA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43E10" w:rsidRPr="006E43E9" w:rsidRDefault="006E43E9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 Заболевания кожи и их предупреждение 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6E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Pr="00EA22E3" w:rsidRDefault="00EA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43E10" w:rsidRPr="006E43E9" w:rsidRDefault="006E43E9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r w:rsidRPr="006E43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местоположения почек (на муляже)»</w:t>
            </w: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Образование мочи. Регуляция </w:t>
            </w:r>
            <w:proofErr w:type="gramStart"/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работы органов мочевыделительной системы </w:t>
            </w: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Заболевания органов мочевыделительной</w:t>
            </w:r>
            <w:proofErr w:type="gramEnd"/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системы, их предупреждение.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болезней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почек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Pr="00EA22E3" w:rsidRDefault="00EA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43E10" w:rsidRPr="009F1134" w:rsidRDefault="009F1134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  <w:r w:rsidRPr="009F1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Органы репродукции человека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Pr="00EA22E3" w:rsidRDefault="00CC3D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43E10" w:rsidRPr="009F1134" w:rsidRDefault="009F1134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Наследственные болезни, их причины и 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  <w:r w:rsidRPr="009F1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Беременность и роды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43E10" w:rsidRPr="009F1134" w:rsidRDefault="009F1134">
            <w:pPr>
              <w:spacing w:after="0"/>
              <w:ind w:left="135"/>
              <w:rPr>
                <w:lang w:val="ru-RU"/>
              </w:rPr>
            </w:pPr>
            <w:r w:rsidRPr="009F1134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ребенка</w:t>
            </w: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9F1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43E10" w:rsidRPr="009F1134" w:rsidRDefault="009F1134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работы зрительного анализатора. Гигиена зрения. Практическая работа «Определение остроты зрения у человека». Ухо и слух. Практическая работа «Изучение строения органа слуха </w:t>
            </w: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муляже)»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Pr="00EA22E3" w:rsidRDefault="00EA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9F1134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 Вкусовой и обонятельный анализаторы. Взаимодействие сенсорных систем организма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Pr="00EA22E3" w:rsidRDefault="00CC3D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9F1134">
            <w:pPr>
              <w:spacing w:after="0"/>
              <w:ind w:left="135"/>
              <w:rPr>
                <w:lang w:val="ru-RU"/>
              </w:rPr>
            </w:pPr>
            <w:r w:rsidRPr="009F1134">
              <w:rPr>
                <w:rFonts w:ascii="Times New Roman" w:hAnsi="Times New Roman"/>
                <w:color w:val="000000"/>
                <w:sz w:val="24"/>
                <w:lang w:val="ru-RU"/>
              </w:rPr>
              <w:t>Психика и поведение человека.</w:t>
            </w: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Высшая нервная деятельность человека, история ее изучения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43E10" w:rsidRDefault="009F1134">
            <w:pPr>
              <w:spacing w:after="0"/>
              <w:ind w:left="135"/>
            </w:pPr>
            <w:r w:rsidRPr="009F1134">
              <w:rPr>
                <w:rFonts w:ascii="Times New Roman" w:hAnsi="Times New Roman"/>
                <w:color w:val="000000"/>
                <w:sz w:val="24"/>
                <w:lang w:val="ru-RU"/>
              </w:rPr>
              <w:t>Врождённое и приобретённое поведение</w:t>
            </w: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психики человека. Практическая работа «Оценка </w:t>
            </w:r>
            <w:proofErr w:type="spellStart"/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сформированности</w:t>
            </w:r>
            <w:proofErr w:type="spellEnd"/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навыков логического мышления».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43E10" w:rsidRDefault="009F1134">
            <w:pPr>
              <w:spacing w:after="0"/>
              <w:ind w:left="135"/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объёма</w:t>
            </w:r>
            <w:proofErr w:type="spellEnd"/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Сон и бодрствование. Режим труда и отдыха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F52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43E10" w:rsidRPr="009F1134" w:rsidRDefault="009F1134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 и её факторы Окружающая среда и здоровье человека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3E10" w:rsidRPr="000D792D" w:rsidTr="00F5290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43E10" w:rsidRPr="009F1134" w:rsidRDefault="009F1134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  <w:ind w:left="135"/>
              <w:jc w:val="center"/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Pr="00F52907" w:rsidRDefault="00CC3D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6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3E10" w:rsidRPr="00E5451C" w:rsidTr="00F5290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43E10" w:rsidRPr="009F1134" w:rsidRDefault="009F11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43E10" w:rsidRPr="00F52907" w:rsidRDefault="00F529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Pr="00F52907" w:rsidRDefault="00CC3D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643E10">
            <w:pPr>
              <w:spacing w:after="0"/>
              <w:ind w:left="135"/>
              <w:rPr>
                <w:lang w:val="ru-RU"/>
              </w:rPr>
            </w:pPr>
          </w:p>
        </w:tc>
      </w:tr>
      <w:tr w:rsidR="00643E10" w:rsidRPr="00E5451C" w:rsidTr="00F5290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643E10" w:rsidRDefault="00CC3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43E10" w:rsidRPr="009F1134" w:rsidRDefault="009F11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43E10" w:rsidRPr="00F52907" w:rsidRDefault="00F529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643E10">
            <w:pPr>
              <w:spacing w:after="0"/>
              <w:ind w:left="135"/>
              <w:rPr>
                <w:lang w:val="ru-RU"/>
              </w:rPr>
            </w:pPr>
          </w:p>
        </w:tc>
      </w:tr>
      <w:tr w:rsidR="00643E10" w:rsidRPr="00E5451C" w:rsidTr="00F5290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</w:pP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643E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643E10">
            <w:pPr>
              <w:spacing w:after="0"/>
              <w:ind w:left="135"/>
              <w:rPr>
                <w:lang w:val="ru-RU"/>
              </w:rPr>
            </w:pPr>
          </w:p>
        </w:tc>
      </w:tr>
      <w:tr w:rsidR="00643E10" w:rsidRPr="00E5451C" w:rsidTr="00F5290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</w:pP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643E10">
            <w:pPr>
              <w:spacing w:after="0"/>
              <w:ind w:left="135"/>
              <w:rPr>
                <w:lang w:val="ru-RU"/>
              </w:rPr>
            </w:pPr>
          </w:p>
        </w:tc>
      </w:tr>
      <w:tr w:rsidR="00643E10" w:rsidRPr="00E5451C" w:rsidTr="00F5290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</w:pP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643E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643E10">
            <w:pPr>
              <w:spacing w:after="0"/>
              <w:ind w:left="135"/>
              <w:rPr>
                <w:lang w:val="ru-RU"/>
              </w:rPr>
            </w:pPr>
          </w:p>
        </w:tc>
      </w:tr>
      <w:tr w:rsidR="00643E10" w:rsidRPr="00E5451C" w:rsidTr="00F5290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</w:pP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643E10">
            <w:pPr>
              <w:spacing w:after="0"/>
              <w:ind w:left="135"/>
              <w:rPr>
                <w:lang w:val="ru-RU"/>
              </w:rPr>
            </w:pPr>
          </w:p>
        </w:tc>
      </w:tr>
      <w:tr w:rsidR="00643E10" w:rsidRPr="00E5451C" w:rsidTr="00F5290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</w:pP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643E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643E10">
            <w:pPr>
              <w:spacing w:after="0"/>
              <w:ind w:left="135"/>
              <w:rPr>
                <w:lang w:val="ru-RU"/>
              </w:rPr>
            </w:pPr>
          </w:p>
        </w:tc>
      </w:tr>
      <w:tr w:rsidR="00643E10" w:rsidRPr="00E5451C" w:rsidTr="00F5290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</w:pP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643E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643E10">
            <w:pPr>
              <w:spacing w:after="0"/>
              <w:ind w:left="135"/>
              <w:rPr>
                <w:lang w:val="ru-RU"/>
              </w:rPr>
            </w:pPr>
          </w:p>
        </w:tc>
      </w:tr>
      <w:tr w:rsidR="00643E10" w:rsidRPr="00E5451C" w:rsidTr="00F5290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</w:pP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643E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643E10">
            <w:pPr>
              <w:spacing w:after="0"/>
              <w:ind w:left="135"/>
              <w:rPr>
                <w:lang w:val="ru-RU"/>
              </w:rPr>
            </w:pPr>
          </w:p>
        </w:tc>
      </w:tr>
      <w:tr w:rsidR="00643E10" w:rsidRPr="00E5451C" w:rsidTr="00F52907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</w:pP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643E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E10" w:rsidRDefault="00643E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3E10" w:rsidRPr="00276841" w:rsidRDefault="00643E10">
            <w:pPr>
              <w:spacing w:after="0"/>
              <w:ind w:left="135"/>
              <w:rPr>
                <w:lang w:val="ru-RU"/>
              </w:rPr>
            </w:pPr>
          </w:p>
        </w:tc>
      </w:tr>
      <w:tr w:rsidR="00643E10" w:rsidRPr="00621F4A" w:rsidTr="00F529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E10" w:rsidRPr="00276841" w:rsidRDefault="00CC3DE2">
            <w:pPr>
              <w:spacing w:after="0"/>
              <w:ind w:left="135"/>
              <w:rPr>
                <w:lang w:val="ru-RU"/>
              </w:rPr>
            </w:pPr>
            <w:r w:rsidRPr="002768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43E10" w:rsidRPr="000A1E31" w:rsidRDefault="003801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E10" w:rsidRPr="000A1E31" w:rsidRDefault="00643E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E10" w:rsidRPr="000A1E31" w:rsidRDefault="003801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E10" w:rsidRPr="000A1E31" w:rsidRDefault="00643E10">
            <w:pPr>
              <w:rPr>
                <w:lang w:val="ru-RU"/>
              </w:rPr>
            </w:pPr>
          </w:p>
        </w:tc>
      </w:tr>
    </w:tbl>
    <w:p w:rsidR="00643E10" w:rsidRPr="000A1E31" w:rsidRDefault="00643E10">
      <w:pPr>
        <w:rPr>
          <w:lang w:val="ru-RU"/>
        </w:rPr>
        <w:sectPr w:rsidR="00643E10" w:rsidRPr="000A1E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3E10" w:rsidRPr="000A1E31" w:rsidRDefault="00643E10">
      <w:pPr>
        <w:rPr>
          <w:lang w:val="ru-RU"/>
        </w:rPr>
        <w:sectPr w:rsidR="00643E10" w:rsidRPr="000A1E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3E10" w:rsidRPr="000A1E31" w:rsidRDefault="00CC3DE2">
      <w:pPr>
        <w:spacing w:after="0"/>
        <w:ind w:left="120"/>
        <w:rPr>
          <w:lang w:val="ru-RU"/>
        </w:rPr>
      </w:pPr>
      <w:bookmarkStart w:id="8" w:name="block-45738708"/>
      <w:bookmarkEnd w:id="7"/>
      <w:r w:rsidRPr="000A1E3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43E10" w:rsidRPr="000A1E31" w:rsidRDefault="00CC3DE2">
      <w:pPr>
        <w:spacing w:after="0" w:line="480" w:lineRule="auto"/>
        <w:ind w:left="120"/>
        <w:rPr>
          <w:lang w:val="ru-RU"/>
        </w:rPr>
      </w:pPr>
      <w:r w:rsidRPr="000A1E3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43E10" w:rsidRPr="000A1E31" w:rsidRDefault="00643E10">
      <w:pPr>
        <w:spacing w:after="0" w:line="480" w:lineRule="auto"/>
        <w:ind w:left="120"/>
        <w:rPr>
          <w:lang w:val="ru-RU"/>
        </w:rPr>
      </w:pPr>
    </w:p>
    <w:p w:rsidR="00643E10" w:rsidRPr="000A1E31" w:rsidRDefault="00643E10">
      <w:pPr>
        <w:spacing w:after="0" w:line="480" w:lineRule="auto"/>
        <w:ind w:left="120"/>
        <w:rPr>
          <w:lang w:val="ru-RU"/>
        </w:rPr>
      </w:pPr>
    </w:p>
    <w:p w:rsidR="00643E10" w:rsidRPr="000A1E31" w:rsidRDefault="00643E10">
      <w:pPr>
        <w:spacing w:after="0"/>
        <w:ind w:left="120"/>
        <w:rPr>
          <w:lang w:val="ru-RU"/>
        </w:rPr>
      </w:pPr>
    </w:p>
    <w:p w:rsidR="00643E10" w:rsidRPr="000A1E31" w:rsidRDefault="00CC3DE2">
      <w:pPr>
        <w:spacing w:after="0" w:line="480" w:lineRule="auto"/>
        <w:ind w:left="120"/>
        <w:rPr>
          <w:lang w:val="ru-RU"/>
        </w:rPr>
      </w:pPr>
      <w:r w:rsidRPr="000A1E3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43E10" w:rsidRPr="000A1E31" w:rsidRDefault="00643E10">
      <w:pPr>
        <w:spacing w:after="0" w:line="480" w:lineRule="auto"/>
        <w:ind w:left="120"/>
        <w:rPr>
          <w:lang w:val="ru-RU"/>
        </w:rPr>
      </w:pPr>
    </w:p>
    <w:p w:rsidR="00643E10" w:rsidRPr="000A1E31" w:rsidRDefault="00643E10">
      <w:pPr>
        <w:spacing w:after="0"/>
        <w:ind w:left="120"/>
        <w:rPr>
          <w:lang w:val="ru-RU"/>
        </w:rPr>
      </w:pPr>
    </w:p>
    <w:p w:rsidR="00643E10" w:rsidRPr="00276841" w:rsidRDefault="00CC3DE2">
      <w:pPr>
        <w:spacing w:after="0" w:line="480" w:lineRule="auto"/>
        <w:ind w:left="120"/>
        <w:rPr>
          <w:lang w:val="ru-RU"/>
        </w:rPr>
      </w:pPr>
      <w:r w:rsidRPr="0027684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43E10" w:rsidRPr="00276841" w:rsidRDefault="00643E10">
      <w:pPr>
        <w:spacing w:after="0" w:line="480" w:lineRule="auto"/>
        <w:ind w:left="120"/>
        <w:rPr>
          <w:lang w:val="ru-RU"/>
        </w:rPr>
      </w:pPr>
    </w:p>
    <w:p w:rsidR="00643E10" w:rsidRPr="00276841" w:rsidRDefault="00643E10">
      <w:pPr>
        <w:rPr>
          <w:lang w:val="ru-RU"/>
        </w:rPr>
        <w:sectPr w:rsidR="00643E10" w:rsidRPr="0027684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CC3DE2" w:rsidRPr="00276841" w:rsidRDefault="00CC3DE2">
      <w:pPr>
        <w:rPr>
          <w:lang w:val="ru-RU"/>
        </w:rPr>
      </w:pPr>
    </w:p>
    <w:sectPr w:rsidR="00CC3DE2" w:rsidRPr="00276841" w:rsidSect="00643E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425"/>
    <w:multiLevelType w:val="multilevel"/>
    <w:tmpl w:val="6FF8EDD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402FF7"/>
    <w:multiLevelType w:val="multilevel"/>
    <w:tmpl w:val="B26C4F7C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93207F"/>
    <w:multiLevelType w:val="multilevel"/>
    <w:tmpl w:val="CCC8B2B0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E0595D"/>
    <w:multiLevelType w:val="multilevel"/>
    <w:tmpl w:val="352C394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5D20F6"/>
    <w:multiLevelType w:val="multilevel"/>
    <w:tmpl w:val="65E2ED1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6A1297"/>
    <w:multiLevelType w:val="multilevel"/>
    <w:tmpl w:val="A09C055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057404"/>
    <w:multiLevelType w:val="multilevel"/>
    <w:tmpl w:val="3C7272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916EFD"/>
    <w:multiLevelType w:val="multilevel"/>
    <w:tmpl w:val="794A93F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BF4CF2"/>
    <w:multiLevelType w:val="multilevel"/>
    <w:tmpl w:val="27565082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DC5855"/>
    <w:multiLevelType w:val="multilevel"/>
    <w:tmpl w:val="E3B424D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5F5E4C"/>
    <w:multiLevelType w:val="multilevel"/>
    <w:tmpl w:val="8C88CBC0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D57C27"/>
    <w:multiLevelType w:val="multilevel"/>
    <w:tmpl w:val="6712B19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EC2528"/>
    <w:multiLevelType w:val="multilevel"/>
    <w:tmpl w:val="5D0AB4E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515490"/>
    <w:multiLevelType w:val="multilevel"/>
    <w:tmpl w:val="DD6CFB5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716422"/>
    <w:multiLevelType w:val="multilevel"/>
    <w:tmpl w:val="8BB63C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005FD0"/>
    <w:multiLevelType w:val="multilevel"/>
    <w:tmpl w:val="F354935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BD7777"/>
    <w:multiLevelType w:val="multilevel"/>
    <w:tmpl w:val="E0ACA5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4D4684"/>
    <w:multiLevelType w:val="multilevel"/>
    <w:tmpl w:val="06925A4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57594E"/>
    <w:multiLevelType w:val="multilevel"/>
    <w:tmpl w:val="9784339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810EE2"/>
    <w:multiLevelType w:val="multilevel"/>
    <w:tmpl w:val="6F603DC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93537C"/>
    <w:multiLevelType w:val="multilevel"/>
    <w:tmpl w:val="10F4BB8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6835EF"/>
    <w:multiLevelType w:val="multilevel"/>
    <w:tmpl w:val="80C0BA7E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C31FF0"/>
    <w:multiLevelType w:val="multilevel"/>
    <w:tmpl w:val="D27219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E64FAC"/>
    <w:multiLevelType w:val="multilevel"/>
    <w:tmpl w:val="745EA820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661923"/>
    <w:multiLevelType w:val="multilevel"/>
    <w:tmpl w:val="2AC6615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634965"/>
    <w:multiLevelType w:val="multilevel"/>
    <w:tmpl w:val="E096864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CE68F9"/>
    <w:multiLevelType w:val="multilevel"/>
    <w:tmpl w:val="DBE8D598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B6762B"/>
    <w:multiLevelType w:val="multilevel"/>
    <w:tmpl w:val="4164ECF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8F3228"/>
    <w:multiLevelType w:val="multilevel"/>
    <w:tmpl w:val="D4CEA53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970B3C"/>
    <w:multiLevelType w:val="multilevel"/>
    <w:tmpl w:val="5D944F0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732C29"/>
    <w:multiLevelType w:val="multilevel"/>
    <w:tmpl w:val="ACB8AAF6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B163FB"/>
    <w:multiLevelType w:val="multilevel"/>
    <w:tmpl w:val="D6006F0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1C6A6D"/>
    <w:multiLevelType w:val="multilevel"/>
    <w:tmpl w:val="5652E1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2A5D5A"/>
    <w:multiLevelType w:val="multilevel"/>
    <w:tmpl w:val="FDAEB76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A34AC8"/>
    <w:multiLevelType w:val="multilevel"/>
    <w:tmpl w:val="1AF47FEA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7"/>
  </w:num>
  <w:num w:numId="3">
    <w:abstractNumId w:val="27"/>
  </w:num>
  <w:num w:numId="4">
    <w:abstractNumId w:val="18"/>
  </w:num>
  <w:num w:numId="5">
    <w:abstractNumId w:val="28"/>
  </w:num>
  <w:num w:numId="6">
    <w:abstractNumId w:val="11"/>
  </w:num>
  <w:num w:numId="7">
    <w:abstractNumId w:val="22"/>
  </w:num>
  <w:num w:numId="8">
    <w:abstractNumId w:val="4"/>
  </w:num>
  <w:num w:numId="9">
    <w:abstractNumId w:val="0"/>
  </w:num>
  <w:num w:numId="10">
    <w:abstractNumId w:val="32"/>
  </w:num>
  <w:num w:numId="11">
    <w:abstractNumId w:val="29"/>
  </w:num>
  <w:num w:numId="12">
    <w:abstractNumId w:val="20"/>
  </w:num>
  <w:num w:numId="13">
    <w:abstractNumId w:val="33"/>
  </w:num>
  <w:num w:numId="14">
    <w:abstractNumId w:val="3"/>
  </w:num>
  <w:num w:numId="15">
    <w:abstractNumId w:val="6"/>
  </w:num>
  <w:num w:numId="16">
    <w:abstractNumId w:val="19"/>
  </w:num>
  <w:num w:numId="17">
    <w:abstractNumId w:val="13"/>
  </w:num>
  <w:num w:numId="18">
    <w:abstractNumId w:val="5"/>
  </w:num>
  <w:num w:numId="19">
    <w:abstractNumId w:val="12"/>
  </w:num>
  <w:num w:numId="20">
    <w:abstractNumId w:val="24"/>
  </w:num>
  <w:num w:numId="21">
    <w:abstractNumId w:val="14"/>
  </w:num>
  <w:num w:numId="22">
    <w:abstractNumId w:val="25"/>
  </w:num>
  <w:num w:numId="23">
    <w:abstractNumId w:val="31"/>
  </w:num>
  <w:num w:numId="24">
    <w:abstractNumId w:val="9"/>
  </w:num>
  <w:num w:numId="25">
    <w:abstractNumId w:val="17"/>
  </w:num>
  <w:num w:numId="26">
    <w:abstractNumId w:val="15"/>
  </w:num>
  <w:num w:numId="27">
    <w:abstractNumId w:val="1"/>
  </w:num>
  <w:num w:numId="28">
    <w:abstractNumId w:val="26"/>
  </w:num>
  <w:num w:numId="29">
    <w:abstractNumId w:val="30"/>
  </w:num>
  <w:num w:numId="30">
    <w:abstractNumId w:val="10"/>
  </w:num>
  <w:num w:numId="31">
    <w:abstractNumId w:val="8"/>
  </w:num>
  <w:num w:numId="32">
    <w:abstractNumId w:val="2"/>
  </w:num>
  <w:num w:numId="33">
    <w:abstractNumId w:val="21"/>
  </w:num>
  <w:num w:numId="34">
    <w:abstractNumId w:val="34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E10"/>
    <w:rsid w:val="000A1E31"/>
    <w:rsid w:val="000D792D"/>
    <w:rsid w:val="00164072"/>
    <w:rsid w:val="00276841"/>
    <w:rsid w:val="00380191"/>
    <w:rsid w:val="003A0964"/>
    <w:rsid w:val="00450AAF"/>
    <w:rsid w:val="004A3140"/>
    <w:rsid w:val="004A6B24"/>
    <w:rsid w:val="00565AEE"/>
    <w:rsid w:val="005E179C"/>
    <w:rsid w:val="00621F4A"/>
    <w:rsid w:val="00643E10"/>
    <w:rsid w:val="006A5D5A"/>
    <w:rsid w:val="006E43E9"/>
    <w:rsid w:val="009847EC"/>
    <w:rsid w:val="009A6957"/>
    <w:rsid w:val="009F1134"/>
    <w:rsid w:val="00A353C7"/>
    <w:rsid w:val="00AE5B87"/>
    <w:rsid w:val="00CB5460"/>
    <w:rsid w:val="00CC3DE2"/>
    <w:rsid w:val="00CE7684"/>
    <w:rsid w:val="00CF633F"/>
    <w:rsid w:val="00D15EE1"/>
    <w:rsid w:val="00D366FE"/>
    <w:rsid w:val="00DB19D6"/>
    <w:rsid w:val="00E5451C"/>
    <w:rsid w:val="00EA22E3"/>
    <w:rsid w:val="00EE2E24"/>
    <w:rsid w:val="00F52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43E1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43E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a8c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863d7f1e" TargetMode="External"/><Relationship Id="rId47" Type="http://schemas.openxmlformats.org/officeDocument/2006/relationships/hyperlink" Target="https://m.edsoo.ru/863d8856" TargetMode="External"/><Relationship Id="rId63" Type="http://schemas.openxmlformats.org/officeDocument/2006/relationships/hyperlink" Target="https://m.edsoo.ru/863d9efe" TargetMode="External"/><Relationship Id="rId68" Type="http://schemas.openxmlformats.org/officeDocument/2006/relationships/hyperlink" Target="https://m.edsoo.ru/863da89a" TargetMode="External"/><Relationship Id="rId84" Type="http://schemas.openxmlformats.org/officeDocument/2006/relationships/hyperlink" Target="https://m.edsoo.ru/863e0c36" TargetMode="External"/><Relationship Id="rId89" Type="http://schemas.openxmlformats.org/officeDocument/2006/relationships/hyperlink" Target="https://m.edsoo.ru/863e15f0" TargetMode="External"/><Relationship Id="rId7" Type="http://schemas.openxmlformats.org/officeDocument/2006/relationships/hyperlink" Target="https://m.edsoo.ru/7f418886" TargetMode="External"/><Relationship Id="rId71" Type="http://schemas.openxmlformats.org/officeDocument/2006/relationships/hyperlink" Target="https://m.edsoo.ru/863df188" TargetMode="External"/><Relationship Id="rId92" Type="http://schemas.openxmlformats.org/officeDocument/2006/relationships/hyperlink" Target="https://m.edsoo.ru/863e182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8886" TargetMode="External"/><Relationship Id="rId29" Type="http://schemas.openxmlformats.org/officeDocument/2006/relationships/hyperlink" Target="https://m.edsoo.ru/7f41aa8c" TargetMode="External"/><Relationship Id="rId11" Type="http://schemas.openxmlformats.org/officeDocument/2006/relationships/hyperlink" Target="https://m.edsoo.ru/7f418886" TargetMode="External"/><Relationship Id="rId24" Type="http://schemas.openxmlformats.org/officeDocument/2006/relationships/hyperlink" Target="https://m.edsoo.ru/7f41aa8c" TargetMode="External"/><Relationship Id="rId32" Type="http://schemas.openxmlformats.org/officeDocument/2006/relationships/hyperlink" Target="https://m.edsoo.ru/7f41aa8c" TargetMode="External"/><Relationship Id="rId37" Type="http://schemas.openxmlformats.org/officeDocument/2006/relationships/hyperlink" Target="https://m.edsoo.ru/7f41aa8c" TargetMode="External"/><Relationship Id="rId40" Type="http://schemas.openxmlformats.org/officeDocument/2006/relationships/hyperlink" Target="https://m.edsoo.ru/863d7c26" TargetMode="External"/><Relationship Id="rId45" Type="http://schemas.openxmlformats.org/officeDocument/2006/relationships/hyperlink" Target="https://m.edsoo.ru/863d84fa" TargetMode="External"/><Relationship Id="rId53" Type="http://schemas.openxmlformats.org/officeDocument/2006/relationships/hyperlink" Target="https://m.edsoo.ru/863d93b4" TargetMode="External"/><Relationship Id="rId58" Type="http://schemas.openxmlformats.org/officeDocument/2006/relationships/hyperlink" Target="https://m.edsoo.ru/863d9a30" TargetMode="External"/><Relationship Id="rId66" Type="http://schemas.openxmlformats.org/officeDocument/2006/relationships/hyperlink" Target="https://m.edsoo.ru/863da6a6" TargetMode="External"/><Relationship Id="rId74" Type="http://schemas.openxmlformats.org/officeDocument/2006/relationships/hyperlink" Target="https://m.edsoo.ru/863df4a8" TargetMode="External"/><Relationship Id="rId79" Type="http://schemas.openxmlformats.org/officeDocument/2006/relationships/hyperlink" Target="https://m.edsoo.ru/863dff0c" TargetMode="External"/><Relationship Id="rId87" Type="http://schemas.openxmlformats.org/officeDocument/2006/relationships/hyperlink" Target="https://m.edsoo.ru/863e1398" TargetMode="External"/><Relationship Id="rId102" Type="http://schemas.openxmlformats.org/officeDocument/2006/relationships/hyperlink" Target="https://m.edsoo.ru/863e2f9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da070" TargetMode="External"/><Relationship Id="rId82" Type="http://schemas.openxmlformats.org/officeDocument/2006/relationships/hyperlink" Target="https://m.edsoo.ru/863e0682" TargetMode="External"/><Relationship Id="rId90" Type="http://schemas.openxmlformats.org/officeDocument/2006/relationships/hyperlink" Target="https://m.edsoo.ru/863e1712" TargetMode="External"/><Relationship Id="rId95" Type="http://schemas.openxmlformats.org/officeDocument/2006/relationships/hyperlink" Target="https://m.edsoo.ru/863e1e9c" TargetMode="External"/><Relationship Id="rId19" Type="http://schemas.openxmlformats.org/officeDocument/2006/relationships/hyperlink" Target="https://m.edsoo.ru/7f418886" TargetMode="External"/><Relationship Id="rId14" Type="http://schemas.openxmlformats.org/officeDocument/2006/relationships/hyperlink" Target="https://m.edsoo.ru/7f418886" TargetMode="External"/><Relationship Id="rId22" Type="http://schemas.openxmlformats.org/officeDocument/2006/relationships/hyperlink" Target="https://m.edsoo.ru/7f418886" TargetMode="External"/><Relationship Id="rId27" Type="http://schemas.openxmlformats.org/officeDocument/2006/relationships/hyperlink" Target="https://m.edsoo.ru/7f41aa8c" TargetMode="External"/><Relationship Id="rId30" Type="http://schemas.openxmlformats.org/officeDocument/2006/relationships/hyperlink" Target="https://m.edsoo.ru/7f41aa8c" TargetMode="External"/><Relationship Id="rId35" Type="http://schemas.openxmlformats.org/officeDocument/2006/relationships/hyperlink" Target="https://m.edsoo.ru/7f41aa8c" TargetMode="External"/><Relationship Id="rId43" Type="http://schemas.openxmlformats.org/officeDocument/2006/relationships/hyperlink" Target="https://m.edsoo.ru/863d809a" TargetMode="External"/><Relationship Id="rId48" Type="http://schemas.openxmlformats.org/officeDocument/2006/relationships/hyperlink" Target="https://m.edsoo.ru/863d89d2" TargetMode="External"/><Relationship Id="rId56" Type="http://schemas.openxmlformats.org/officeDocument/2006/relationships/hyperlink" Target="https://m.edsoo.ru/863d974c" TargetMode="External"/><Relationship Id="rId64" Type="http://schemas.openxmlformats.org/officeDocument/2006/relationships/hyperlink" Target="https://m.edsoo.ru/863da3c2" TargetMode="External"/><Relationship Id="rId69" Type="http://schemas.openxmlformats.org/officeDocument/2006/relationships/hyperlink" Target="https://m.edsoo.ru/863da89a" TargetMode="External"/><Relationship Id="rId77" Type="http://schemas.openxmlformats.org/officeDocument/2006/relationships/hyperlink" Target="https://m.edsoo.ru/863dfdb8" TargetMode="External"/><Relationship Id="rId100" Type="http://schemas.openxmlformats.org/officeDocument/2006/relationships/hyperlink" Target="https://m.edsoo.ru/863e2aae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m.edsoo.ru/7f418886" TargetMode="External"/><Relationship Id="rId51" Type="http://schemas.openxmlformats.org/officeDocument/2006/relationships/hyperlink" Target="https://m.edsoo.ru/863d9260" TargetMode="External"/><Relationship Id="rId72" Type="http://schemas.openxmlformats.org/officeDocument/2006/relationships/hyperlink" Target="https://m.edsoo.ru/863df354" TargetMode="External"/><Relationship Id="rId80" Type="http://schemas.openxmlformats.org/officeDocument/2006/relationships/hyperlink" Target="https://m.edsoo.ru/863e00ba" TargetMode="External"/><Relationship Id="rId85" Type="http://schemas.openxmlformats.org/officeDocument/2006/relationships/hyperlink" Target="https://m.edsoo.ru/863e10b4" TargetMode="External"/><Relationship Id="rId93" Type="http://schemas.openxmlformats.org/officeDocument/2006/relationships/hyperlink" Target="https://m.edsoo.ru/863e1942" TargetMode="External"/><Relationship Id="rId98" Type="http://schemas.openxmlformats.org/officeDocument/2006/relationships/hyperlink" Target="https://m.edsoo.ru/863e231a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8886" TargetMode="External"/><Relationship Id="rId17" Type="http://schemas.openxmlformats.org/officeDocument/2006/relationships/hyperlink" Target="https://m.edsoo.ru/7f418886" TargetMode="External"/><Relationship Id="rId25" Type="http://schemas.openxmlformats.org/officeDocument/2006/relationships/hyperlink" Target="https://m.edsoo.ru/7f41aa8c" TargetMode="External"/><Relationship Id="rId33" Type="http://schemas.openxmlformats.org/officeDocument/2006/relationships/hyperlink" Target="https://m.edsoo.ru/7f41aa8c" TargetMode="External"/><Relationship Id="rId38" Type="http://schemas.openxmlformats.org/officeDocument/2006/relationships/hyperlink" Target="https://m.edsoo.ru/863d7744" TargetMode="External"/><Relationship Id="rId46" Type="http://schemas.openxmlformats.org/officeDocument/2006/relationships/hyperlink" Target="https://m.edsoo.ru/863d86c6" TargetMode="External"/><Relationship Id="rId59" Type="http://schemas.openxmlformats.org/officeDocument/2006/relationships/hyperlink" Target="https://m.edsoo.ru/863d9ba2" TargetMode="External"/><Relationship Id="rId67" Type="http://schemas.openxmlformats.org/officeDocument/2006/relationships/hyperlink" Target="https://m.edsoo.ru/863da89a" TargetMode="External"/><Relationship Id="rId103" Type="http://schemas.openxmlformats.org/officeDocument/2006/relationships/hyperlink" Target="https://m.edsoo.ru/863e2f9a" TargetMode="External"/><Relationship Id="rId20" Type="http://schemas.openxmlformats.org/officeDocument/2006/relationships/hyperlink" Target="https://m.edsoo.ru/7f418886" TargetMode="External"/><Relationship Id="rId41" Type="http://schemas.openxmlformats.org/officeDocument/2006/relationships/hyperlink" Target="https://m.edsoo.ru/863d7d98" TargetMode="External"/><Relationship Id="rId54" Type="http://schemas.openxmlformats.org/officeDocument/2006/relationships/hyperlink" Target="https://m.edsoo.ru/863d9526" TargetMode="External"/><Relationship Id="rId62" Type="http://schemas.openxmlformats.org/officeDocument/2006/relationships/hyperlink" Target="https://m.edsoo.ru/863d9efe" TargetMode="External"/><Relationship Id="rId70" Type="http://schemas.openxmlformats.org/officeDocument/2006/relationships/hyperlink" Target="https://m.edsoo.ru/863dab7e" TargetMode="External"/><Relationship Id="rId75" Type="http://schemas.openxmlformats.org/officeDocument/2006/relationships/hyperlink" Target="https://m.edsoo.ru/863df606" TargetMode="External"/><Relationship Id="rId83" Type="http://schemas.openxmlformats.org/officeDocument/2006/relationships/hyperlink" Target="https://m.edsoo.ru/863e098e" TargetMode="External"/><Relationship Id="rId88" Type="http://schemas.openxmlformats.org/officeDocument/2006/relationships/hyperlink" Target="https://m.edsoo.ru/863e15f0" TargetMode="External"/><Relationship Id="rId91" Type="http://schemas.openxmlformats.org/officeDocument/2006/relationships/hyperlink" Target="https://m.edsoo.ru/863e1712" TargetMode="External"/><Relationship Id="rId96" Type="http://schemas.openxmlformats.org/officeDocument/2006/relationships/hyperlink" Target="https://m.edsoo.ru/863e20d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8886" TargetMode="External"/><Relationship Id="rId15" Type="http://schemas.openxmlformats.org/officeDocument/2006/relationships/hyperlink" Target="https://m.edsoo.ru/7f418886" TargetMode="External"/><Relationship Id="rId23" Type="http://schemas.openxmlformats.org/officeDocument/2006/relationships/hyperlink" Target="https://m.edsoo.ru/7f41aa8c" TargetMode="External"/><Relationship Id="rId28" Type="http://schemas.openxmlformats.org/officeDocument/2006/relationships/hyperlink" Target="https://m.edsoo.ru/7f41aa8c" TargetMode="External"/><Relationship Id="rId36" Type="http://schemas.openxmlformats.org/officeDocument/2006/relationships/hyperlink" Target="https://m.edsoo.ru/7f41aa8c" TargetMode="External"/><Relationship Id="rId49" Type="http://schemas.openxmlformats.org/officeDocument/2006/relationships/hyperlink" Target="https://m.edsoo.ru/863d8d74" TargetMode="External"/><Relationship Id="rId57" Type="http://schemas.openxmlformats.org/officeDocument/2006/relationships/hyperlink" Target="https://m.edsoo.ru/863d974c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m.edsoo.ru/7f418886" TargetMode="External"/><Relationship Id="rId31" Type="http://schemas.openxmlformats.org/officeDocument/2006/relationships/hyperlink" Target="https://m.edsoo.ru/7f41aa8c" TargetMode="External"/><Relationship Id="rId44" Type="http://schemas.openxmlformats.org/officeDocument/2006/relationships/hyperlink" Target="https://m.edsoo.ru/863d82ca" TargetMode="External"/><Relationship Id="rId52" Type="http://schemas.openxmlformats.org/officeDocument/2006/relationships/hyperlink" Target="https://m.edsoo.ru/863d93b4" TargetMode="External"/><Relationship Id="rId60" Type="http://schemas.openxmlformats.org/officeDocument/2006/relationships/hyperlink" Target="https://m.edsoo.ru/863d9d50" TargetMode="External"/><Relationship Id="rId65" Type="http://schemas.openxmlformats.org/officeDocument/2006/relationships/hyperlink" Target="https://m.edsoo.ru/863da53e" TargetMode="External"/><Relationship Id="rId73" Type="http://schemas.openxmlformats.org/officeDocument/2006/relationships/hyperlink" Target="https://m.edsoo.ru/863df354" TargetMode="External"/><Relationship Id="rId78" Type="http://schemas.openxmlformats.org/officeDocument/2006/relationships/hyperlink" Target="https://m.edsoo.ru/863dfc6e" TargetMode="External"/><Relationship Id="rId81" Type="http://schemas.openxmlformats.org/officeDocument/2006/relationships/hyperlink" Target="https://m.edsoo.ru/863e0682" TargetMode="External"/><Relationship Id="rId86" Type="http://schemas.openxmlformats.org/officeDocument/2006/relationships/hyperlink" Target="https://m.edsoo.ru/863e0d9e" TargetMode="External"/><Relationship Id="rId94" Type="http://schemas.openxmlformats.org/officeDocument/2006/relationships/hyperlink" Target="https://m.edsoo.ru/863e1d70" TargetMode="External"/><Relationship Id="rId99" Type="http://schemas.openxmlformats.org/officeDocument/2006/relationships/hyperlink" Target="https://m.edsoo.ru/863e25fe" TargetMode="External"/><Relationship Id="rId101" Type="http://schemas.openxmlformats.org/officeDocument/2006/relationships/hyperlink" Target="https://m.edsoo.ru/863e2e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886" TargetMode="External"/><Relationship Id="rId13" Type="http://schemas.openxmlformats.org/officeDocument/2006/relationships/hyperlink" Target="https://m.edsoo.ru/7f418886" TargetMode="External"/><Relationship Id="rId18" Type="http://schemas.openxmlformats.org/officeDocument/2006/relationships/hyperlink" Target="https://m.edsoo.ru/7f418886" TargetMode="External"/><Relationship Id="rId39" Type="http://schemas.openxmlformats.org/officeDocument/2006/relationships/hyperlink" Target="https://m.edsoo.ru/863d78a2" TargetMode="External"/><Relationship Id="rId34" Type="http://schemas.openxmlformats.org/officeDocument/2006/relationships/hyperlink" Target="https://m.edsoo.ru/7f41aa8c" TargetMode="External"/><Relationship Id="rId50" Type="http://schemas.openxmlformats.org/officeDocument/2006/relationships/hyperlink" Target="https://m.edsoo.ru/863d8f9a" TargetMode="External"/><Relationship Id="rId55" Type="http://schemas.openxmlformats.org/officeDocument/2006/relationships/hyperlink" Target="https://m.edsoo.ru/863d974c" TargetMode="External"/><Relationship Id="rId76" Type="http://schemas.openxmlformats.org/officeDocument/2006/relationships/hyperlink" Target="https://m.edsoo.ru/863dfae8" TargetMode="External"/><Relationship Id="rId97" Type="http://schemas.openxmlformats.org/officeDocument/2006/relationships/hyperlink" Target="https://m.edsoo.ru/863e220c" TargetMode="External"/><Relationship Id="rId104" Type="http://schemas.openxmlformats.org/officeDocument/2006/relationships/hyperlink" Target="https://m.edsoo.ru/863e30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45F6C-C4E4-48AE-83EC-0C6B1617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54</Pages>
  <Words>10688</Words>
  <Characters>60927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5CD3083</cp:lastModifiedBy>
  <cp:revision>14</cp:revision>
  <dcterms:created xsi:type="dcterms:W3CDTF">2024-09-23T11:16:00Z</dcterms:created>
  <dcterms:modified xsi:type="dcterms:W3CDTF">2024-10-07T11:41:00Z</dcterms:modified>
</cp:coreProperties>
</file>